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773D" w14:textId="77777777" w:rsidR="008C3B78" w:rsidRPr="00D929FC" w:rsidRDefault="008C3B78" w:rsidP="008C3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341B08" w14:textId="737360E1" w:rsidR="008C3B78" w:rsidRPr="00333620" w:rsidRDefault="008C3B78" w:rsidP="008C3B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2"/>
          <w:szCs w:val="32"/>
        </w:rPr>
      </w:pPr>
      <w:r w:rsidRPr="00333620">
        <w:rPr>
          <w:b/>
          <w:sz w:val="32"/>
          <w:szCs w:val="32"/>
        </w:rPr>
        <w:t>INSPE</w:t>
      </w:r>
      <w:r w:rsidR="007C263E">
        <w:rPr>
          <w:b/>
          <w:sz w:val="32"/>
          <w:szCs w:val="32"/>
        </w:rPr>
        <w:t>CTORATUL ȘCOLAR JUDEȚEAN CĂLĂRAȘI</w:t>
      </w:r>
    </w:p>
    <w:p w14:paraId="5CFDBA67" w14:textId="77777777" w:rsidR="008C3B78" w:rsidRDefault="008C3B78" w:rsidP="008C3B78">
      <w:pPr>
        <w:jc w:val="both"/>
        <w:rPr>
          <w:b/>
          <w:lang w:val="pt-BR"/>
        </w:rPr>
      </w:pPr>
    </w:p>
    <w:p w14:paraId="0CE4D99D" w14:textId="77777777" w:rsidR="008C3B78" w:rsidRDefault="008C3B78" w:rsidP="008C3B78">
      <w:pPr>
        <w:jc w:val="both"/>
        <w:rPr>
          <w:b/>
          <w:lang w:val="pt-BR"/>
        </w:rPr>
      </w:pPr>
    </w:p>
    <w:p w14:paraId="427D077E" w14:textId="6C4F6FD8" w:rsidR="008C3B78" w:rsidRPr="008761F1" w:rsidRDefault="001112E0" w:rsidP="00057A72">
      <w:pPr>
        <w:jc w:val="both"/>
        <w:rPr>
          <w:rFonts w:ascii="Times New Roman" w:hAnsi="Times New Roman" w:cs="Times New Roman"/>
          <w:b/>
          <w:lang w:val="pt-BR"/>
        </w:rPr>
      </w:pPr>
      <w:r>
        <w:rPr>
          <w:b/>
          <w:lang w:val="pt-BR"/>
        </w:rPr>
        <w:tab/>
      </w:r>
      <w:bookmarkStart w:id="0" w:name="_GoBack"/>
      <w:bookmarkEnd w:id="0"/>
    </w:p>
    <w:p w14:paraId="51955419" w14:textId="77777777" w:rsidR="008C3B78" w:rsidRDefault="008C3B78" w:rsidP="008C3B78">
      <w:pPr>
        <w:jc w:val="both"/>
        <w:rPr>
          <w:b/>
          <w:lang w:val="pt-BR"/>
        </w:rPr>
      </w:pPr>
    </w:p>
    <w:p w14:paraId="68C82F6D" w14:textId="77777777" w:rsidR="008C3B78" w:rsidRDefault="008C3B78" w:rsidP="008C3B78">
      <w:pPr>
        <w:jc w:val="both"/>
        <w:rPr>
          <w:b/>
          <w:lang w:val="pt-BR"/>
        </w:rPr>
      </w:pPr>
    </w:p>
    <w:p w14:paraId="62D05B76" w14:textId="77777777" w:rsidR="008C3B78" w:rsidRDefault="008C3B78" w:rsidP="008C3B78">
      <w:pPr>
        <w:jc w:val="both"/>
        <w:rPr>
          <w:b/>
          <w:lang w:val="pt-BR"/>
        </w:rPr>
      </w:pPr>
    </w:p>
    <w:p w14:paraId="6E51A929" w14:textId="77777777" w:rsidR="008C3B78" w:rsidRPr="00EB58E7" w:rsidRDefault="008C3B78" w:rsidP="008C3B78">
      <w:pPr>
        <w:jc w:val="both"/>
        <w:rPr>
          <w:b/>
          <w:lang w:val="pt-BR"/>
        </w:rPr>
      </w:pPr>
    </w:p>
    <w:p w14:paraId="4DD38E4B" w14:textId="77777777" w:rsidR="008C3B78" w:rsidRPr="001112E0" w:rsidRDefault="008C3B78" w:rsidP="008C3B7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</w:pPr>
      <w:r w:rsidRPr="001112E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PROCEDURĂ OPERAȚIONALĂ</w:t>
      </w:r>
    </w:p>
    <w:p w14:paraId="49870793" w14:textId="0F52032C" w:rsidR="00315015" w:rsidRPr="001112E0" w:rsidRDefault="0013773D" w:rsidP="003150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</w:pPr>
      <w:r w:rsidRPr="001112E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DE ÎNSCRIERE</w:t>
      </w:r>
      <w:r w:rsidR="00315015" w:rsidRPr="001112E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 </w:t>
      </w:r>
      <w:r w:rsidRPr="001112E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LA </w:t>
      </w:r>
      <w:r w:rsidR="00315015" w:rsidRPr="001112E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 EXAMENEL</w:t>
      </w:r>
      <w:r w:rsidRPr="001112E0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E </w:t>
      </w:r>
    </w:p>
    <w:p w14:paraId="5C3A6F03" w14:textId="54D76DCD" w:rsidR="00315015" w:rsidRPr="001112E0" w:rsidRDefault="0013773D" w:rsidP="0031501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1112E0">
        <w:rPr>
          <w:rFonts w:ascii="Times New Roman" w:hAnsi="Times New Roman" w:cs="Times New Roman"/>
          <w:b/>
          <w:bCs/>
          <w:sz w:val="32"/>
          <w:szCs w:val="32"/>
          <w:u w:val="single"/>
          <w:lang w:val="pt-BR"/>
        </w:rPr>
        <w:t>DE</w:t>
      </w:r>
      <w:r w:rsidR="00315015" w:rsidRPr="001112E0">
        <w:rPr>
          <w:rFonts w:ascii="Times New Roman" w:hAnsi="Times New Roman" w:cs="Times New Roman"/>
          <w:b/>
          <w:bCs/>
          <w:sz w:val="32"/>
          <w:szCs w:val="32"/>
          <w:u w:val="single"/>
          <w:lang w:val="pt-BR"/>
        </w:rPr>
        <w:t xml:space="preserve">  GRAD DIDACTIC II ŞI</w:t>
      </w:r>
      <w:r w:rsidR="00315015" w:rsidRPr="001112E0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I</w:t>
      </w:r>
      <w:r w:rsidR="008A4742" w:rsidRPr="001112E0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ÎN ANUL ȘCOLAR 202</w:t>
      </w:r>
      <w:r w:rsidR="00C171B1">
        <w:rPr>
          <w:rFonts w:ascii="Times New Roman" w:hAnsi="Times New Roman" w:cs="Times New Roman"/>
          <w:b/>
          <w:bCs/>
          <w:sz w:val="32"/>
          <w:szCs w:val="32"/>
          <w:lang w:val="pt-BR"/>
        </w:rPr>
        <w:t>5</w:t>
      </w:r>
      <w:r w:rsidR="008A4742" w:rsidRPr="001112E0">
        <w:rPr>
          <w:rFonts w:ascii="Times New Roman" w:hAnsi="Times New Roman" w:cs="Times New Roman"/>
          <w:b/>
          <w:bCs/>
          <w:sz w:val="32"/>
          <w:szCs w:val="32"/>
          <w:lang w:val="pt-BR"/>
        </w:rPr>
        <w:t>-202</w:t>
      </w:r>
      <w:r w:rsidR="00C171B1">
        <w:rPr>
          <w:rFonts w:ascii="Times New Roman" w:hAnsi="Times New Roman" w:cs="Times New Roman"/>
          <w:b/>
          <w:bCs/>
          <w:sz w:val="32"/>
          <w:szCs w:val="32"/>
          <w:lang w:val="pt-BR"/>
        </w:rPr>
        <w:t>6</w:t>
      </w:r>
    </w:p>
    <w:p w14:paraId="42F17940" w14:textId="2716E792" w:rsidR="008C3B78" w:rsidRPr="008C3B78" w:rsidRDefault="008C3B78" w:rsidP="008C3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B78">
        <w:rPr>
          <w:rFonts w:ascii="Times New Roman" w:hAnsi="Times New Roman" w:cs="Times New Roman"/>
          <w:b/>
          <w:sz w:val="32"/>
          <w:szCs w:val="32"/>
        </w:rPr>
        <w:t xml:space="preserve">COD: PO – </w:t>
      </w:r>
      <w:r w:rsidR="00525773">
        <w:rPr>
          <w:rFonts w:ascii="Times New Roman" w:hAnsi="Times New Roman" w:cs="Times New Roman"/>
          <w:b/>
          <w:sz w:val="32"/>
          <w:szCs w:val="32"/>
        </w:rPr>
        <w:t>04</w:t>
      </w:r>
      <w:r w:rsidRPr="008C3B78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525773">
        <w:rPr>
          <w:rFonts w:ascii="Times New Roman" w:hAnsi="Times New Roman" w:cs="Times New Roman"/>
          <w:b/>
          <w:sz w:val="32"/>
          <w:szCs w:val="32"/>
        </w:rPr>
        <w:t>0</w:t>
      </w:r>
      <w:r w:rsidR="00792245">
        <w:rPr>
          <w:rFonts w:ascii="Times New Roman" w:hAnsi="Times New Roman" w:cs="Times New Roman"/>
          <w:b/>
          <w:sz w:val="32"/>
          <w:szCs w:val="32"/>
        </w:rPr>
        <w:t>4</w:t>
      </w:r>
      <w:r w:rsidRPr="008C3B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C56B56" w14:textId="61036050" w:rsidR="008C3B78" w:rsidRPr="008C3B78" w:rsidRDefault="008C3B78" w:rsidP="008C3B78">
      <w:pPr>
        <w:spacing w:before="60" w:after="60"/>
        <w:ind w:left="3540"/>
        <w:rPr>
          <w:rFonts w:ascii="Times New Roman" w:hAnsi="Times New Roman" w:cs="Times New Roman"/>
          <w:b/>
        </w:rPr>
      </w:pPr>
      <w:r w:rsidRPr="008C3B78">
        <w:rPr>
          <w:rFonts w:ascii="Times New Roman" w:hAnsi="Times New Roman" w:cs="Times New Roman"/>
          <w:b/>
        </w:rPr>
        <w:t xml:space="preserve">Ediţia </w:t>
      </w:r>
      <w:r w:rsidR="00315015">
        <w:rPr>
          <w:rFonts w:ascii="Times New Roman" w:hAnsi="Times New Roman" w:cs="Times New Roman"/>
          <w:b/>
        </w:rPr>
        <w:t>1</w:t>
      </w:r>
    </w:p>
    <w:p w14:paraId="64B388F9" w14:textId="142CAAFC" w:rsidR="008C3B78" w:rsidRPr="008C3B78" w:rsidRDefault="008C3B78" w:rsidP="008C3B78">
      <w:pPr>
        <w:ind w:left="2973" w:firstLine="567"/>
        <w:rPr>
          <w:rFonts w:ascii="Times New Roman" w:hAnsi="Times New Roman" w:cs="Times New Roman"/>
          <w:b/>
        </w:rPr>
      </w:pPr>
      <w:proofErr w:type="gramStart"/>
      <w:r w:rsidRPr="008C3B78">
        <w:rPr>
          <w:rFonts w:ascii="Times New Roman" w:hAnsi="Times New Roman" w:cs="Times New Roman"/>
          <w:b/>
        </w:rPr>
        <w:t xml:space="preserve">Revizia </w:t>
      </w:r>
      <w:r w:rsidR="00C87CE6">
        <w:rPr>
          <w:rFonts w:ascii="Times New Roman" w:hAnsi="Times New Roman" w:cs="Times New Roman"/>
          <w:b/>
        </w:rPr>
        <w:t xml:space="preserve"> </w:t>
      </w:r>
      <w:r w:rsidR="005259F6">
        <w:rPr>
          <w:rFonts w:ascii="Times New Roman" w:hAnsi="Times New Roman" w:cs="Times New Roman"/>
          <w:b/>
        </w:rPr>
        <w:t>5</w:t>
      </w:r>
      <w:proofErr w:type="gramEnd"/>
    </w:p>
    <w:p w14:paraId="569AA447" w14:textId="77777777" w:rsidR="008C3B78" w:rsidRDefault="008C3B78" w:rsidP="008C3B78">
      <w:pPr>
        <w:jc w:val="center"/>
      </w:pPr>
    </w:p>
    <w:p w14:paraId="059D203F" w14:textId="77777777" w:rsidR="008C3B78" w:rsidRDefault="008C3B78" w:rsidP="008C3B78">
      <w:pPr>
        <w:jc w:val="center"/>
      </w:pPr>
    </w:p>
    <w:p w14:paraId="77EACC4D" w14:textId="77777777" w:rsidR="008C3B78" w:rsidRDefault="008C3B78" w:rsidP="008C3B78">
      <w:pPr>
        <w:jc w:val="center"/>
      </w:pPr>
    </w:p>
    <w:p w14:paraId="05ACA7C1" w14:textId="77777777" w:rsidR="008C3B78" w:rsidRDefault="008C3B78" w:rsidP="008C3B78">
      <w:pPr>
        <w:jc w:val="center"/>
      </w:pPr>
    </w:p>
    <w:p w14:paraId="4BAC3B4E" w14:textId="77777777" w:rsidR="008C3B78" w:rsidRDefault="008C3B78" w:rsidP="008C3B78">
      <w:pPr>
        <w:jc w:val="center"/>
      </w:pPr>
    </w:p>
    <w:p w14:paraId="296BEEE9" w14:textId="77777777" w:rsidR="008C3B78" w:rsidRDefault="008C3B78" w:rsidP="008C3B78">
      <w:pPr>
        <w:jc w:val="center"/>
      </w:pPr>
    </w:p>
    <w:p w14:paraId="2CB936BD" w14:textId="77777777" w:rsidR="008C3B78" w:rsidRDefault="008C3B78" w:rsidP="008C3B78">
      <w:pPr>
        <w:jc w:val="center"/>
      </w:pPr>
    </w:p>
    <w:p w14:paraId="5875BF2F" w14:textId="77777777" w:rsidR="008C3B78" w:rsidRDefault="008C3B78" w:rsidP="008C3B78">
      <w:pPr>
        <w:jc w:val="center"/>
      </w:pPr>
    </w:p>
    <w:p w14:paraId="383455B3" w14:textId="77777777" w:rsidR="008C3B78" w:rsidRDefault="008C3B78" w:rsidP="008C3B78">
      <w:pPr>
        <w:jc w:val="center"/>
      </w:pPr>
    </w:p>
    <w:p w14:paraId="40DD04D4" w14:textId="77777777" w:rsidR="00C87CE6" w:rsidRDefault="00C87CE6" w:rsidP="00C87CE6">
      <w:pPr>
        <w:jc w:val="center"/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109"/>
        <w:gridCol w:w="1310"/>
        <w:gridCol w:w="2302"/>
        <w:gridCol w:w="1363"/>
        <w:gridCol w:w="1753"/>
      </w:tblGrid>
      <w:tr w:rsidR="00C87CE6" w:rsidRPr="00D929FC" w14:paraId="2CFD4822" w14:textId="77777777" w:rsidTr="00C87CE6">
        <w:trPr>
          <w:jc w:val="center"/>
        </w:trPr>
        <w:tc>
          <w:tcPr>
            <w:tcW w:w="9463" w:type="dxa"/>
            <w:gridSpan w:val="6"/>
          </w:tcPr>
          <w:p w14:paraId="7A0F0344" w14:textId="77777777" w:rsidR="00C87CE6" w:rsidRPr="00D929FC" w:rsidRDefault="00C87CE6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1. Lista responsabililor cu elaborarea, verificarea şi aprobarea ediţiei/a reviziei în cadrul ediţiei procedurii operaţionale  </w:t>
            </w:r>
          </w:p>
        </w:tc>
      </w:tr>
      <w:tr w:rsidR="00C87CE6" w:rsidRPr="00D929FC" w14:paraId="27403284" w14:textId="77777777" w:rsidTr="00CF2EA0">
        <w:trPr>
          <w:jc w:val="center"/>
        </w:trPr>
        <w:tc>
          <w:tcPr>
            <w:tcW w:w="626" w:type="dxa"/>
          </w:tcPr>
          <w:p w14:paraId="0BC500B8" w14:textId="77777777" w:rsidR="00C87CE6" w:rsidRPr="00D929FC" w:rsidRDefault="00C87CE6" w:rsidP="00C87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09" w:type="dxa"/>
          </w:tcPr>
          <w:p w14:paraId="1FB94772" w14:textId="77777777" w:rsidR="00C87CE6" w:rsidRPr="00D929FC" w:rsidRDefault="00C87CE6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1310" w:type="dxa"/>
          </w:tcPr>
          <w:p w14:paraId="21F6A786" w14:textId="77777777" w:rsidR="00C87CE6" w:rsidRPr="00D929FC" w:rsidRDefault="00C87CE6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2302" w:type="dxa"/>
          </w:tcPr>
          <w:p w14:paraId="0E85819F" w14:textId="77777777" w:rsidR="00C87CE6" w:rsidRPr="00D929FC" w:rsidRDefault="00C87CE6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363" w:type="dxa"/>
          </w:tcPr>
          <w:p w14:paraId="32CA5E3F" w14:textId="77777777" w:rsidR="00C87CE6" w:rsidRPr="00D929FC" w:rsidRDefault="00C87CE6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1753" w:type="dxa"/>
          </w:tcPr>
          <w:p w14:paraId="188E542E" w14:textId="77777777" w:rsidR="00C87CE6" w:rsidRPr="00D929FC" w:rsidRDefault="00C87CE6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D02389" w:rsidRPr="00D929FC" w14:paraId="2598CC09" w14:textId="77777777" w:rsidTr="00CF2EA0">
        <w:trPr>
          <w:jc w:val="center"/>
        </w:trPr>
        <w:tc>
          <w:tcPr>
            <w:tcW w:w="626" w:type="dxa"/>
          </w:tcPr>
          <w:p w14:paraId="64DEC891" w14:textId="77777777" w:rsidR="00D02389" w:rsidRPr="00D929FC" w:rsidRDefault="00D02389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</w:t>
            </w:r>
          </w:p>
        </w:tc>
        <w:tc>
          <w:tcPr>
            <w:tcW w:w="2109" w:type="dxa"/>
          </w:tcPr>
          <w:p w14:paraId="51C161FA" w14:textId="77777777" w:rsidR="00D02389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Elaborată/</w:t>
            </w:r>
          </w:p>
          <w:p w14:paraId="02D8A4F7" w14:textId="77777777" w:rsidR="00D02389" w:rsidRPr="00D929FC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Revizuită</w:t>
            </w:r>
          </w:p>
        </w:tc>
        <w:tc>
          <w:tcPr>
            <w:tcW w:w="1310" w:type="dxa"/>
          </w:tcPr>
          <w:p w14:paraId="4C3D55D8" w14:textId="667BB012" w:rsidR="00D02389" w:rsidRPr="00315015" w:rsidRDefault="007C263E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prof. Dumitru Daniela</w:t>
            </w:r>
          </w:p>
        </w:tc>
        <w:tc>
          <w:tcPr>
            <w:tcW w:w="2302" w:type="dxa"/>
          </w:tcPr>
          <w:p w14:paraId="68132F90" w14:textId="77777777" w:rsidR="00D02389" w:rsidRPr="00A86088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8608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Inspector școlar dezvoltarea resursei umane</w:t>
            </w:r>
          </w:p>
        </w:tc>
        <w:tc>
          <w:tcPr>
            <w:tcW w:w="1363" w:type="dxa"/>
          </w:tcPr>
          <w:p w14:paraId="0C092068" w14:textId="77777777" w:rsidR="00D02389" w:rsidRPr="005259F6" w:rsidRDefault="007C263E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20.09.2021</w:t>
            </w:r>
          </w:p>
          <w:p w14:paraId="45278B44" w14:textId="77777777" w:rsidR="007C263E" w:rsidRPr="005259F6" w:rsidRDefault="007C263E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13.09.2022</w:t>
            </w:r>
          </w:p>
          <w:p w14:paraId="16EE9BFC" w14:textId="77777777" w:rsidR="007C263E" w:rsidRPr="005259F6" w:rsidRDefault="007C263E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04.09.2023</w:t>
            </w:r>
          </w:p>
          <w:p w14:paraId="48A23C96" w14:textId="77777777" w:rsidR="007C263E" w:rsidRPr="005259F6" w:rsidRDefault="007C263E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06.09.2024</w:t>
            </w:r>
          </w:p>
          <w:p w14:paraId="069710BB" w14:textId="3D6FFC58" w:rsidR="00C171B1" w:rsidRPr="005259F6" w:rsidRDefault="005259F6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C171B1"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.09.2025</w:t>
            </w:r>
          </w:p>
        </w:tc>
        <w:tc>
          <w:tcPr>
            <w:tcW w:w="1753" w:type="dxa"/>
          </w:tcPr>
          <w:p w14:paraId="6C697ACC" w14:textId="77777777" w:rsidR="00D02389" w:rsidRPr="00D929FC" w:rsidRDefault="00D02389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D02389" w:rsidRPr="00D929FC" w14:paraId="1E6F2BC7" w14:textId="77777777" w:rsidTr="00CF2EA0">
        <w:trPr>
          <w:jc w:val="center"/>
        </w:trPr>
        <w:tc>
          <w:tcPr>
            <w:tcW w:w="626" w:type="dxa"/>
          </w:tcPr>
          <w:p w14:paraId="71D84CB5" w14:textId="77777777" w:rsidR="00D02389" w:rsidRPr="00D929FC" w:rsidRDefault="00D02389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1.2.</w:t>
            </w:r>
          </w:p>
        </w:tc>
        <w:tc>
          <w:tcPr>
            <w:tcW w:w="2109" w:type="dxa"/>
          </w:tcPr>
          <w:p w14:paraId="1203BAFC" w14:textId="77777777" w:rsidR="00D02389" w:rsidRPr="00D929FC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/Avizat</w:t>
            </w:r>
          </w:p>
        </w:tc>
        <w:tc>
          <w:tcPr>
            <w:tcW w:w="1310" w:type="dxa"/>
            <w:vAlign w:val="center"/>
          </w:tcPr>
          <w:p w14:paraId="34291982" w14:textId="2A9E86C6" w:rsidR="00D02389" w:rsidRPr="00D929FC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prof.</w:t>
            </w:r>
            <w:r w:rsidR="007C263E">
              <w:rPr>
                <w:rFonts w:ascii="Times New Roman" w:hAnsi="Times New Roman"/>
                <w:sz w:val="24"/>
                <w:szCs w:val="24"/>
                <w:lang w:val="ro-RO"/>
              </w:rPr>
              <w:t>Călin Nicușor</w:t>
            </w:r>
          </w:p>
        </w:tc>
        <w:tc>
          <w:tcPr>
            <w:tcW w:w="2302" w:type="dxa"/>
            <w:vAlign w:val="center"/>
          </w:tcPr>
          <w:p w14:paraId="27C46067" w14:textId="77777777" w:rsidR="00D02389" w:rsidRPr="00D929FC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Inspector Şcolar General Adjunct</w:t>
            </w:r>
          </w:p>
        </w:tc>
        <w:tc>
          <w:tcPr>
            <w:tcW w:w="1363" w:type="dxa"/>
          </w:tcPr>
          <w:p w14:paraId="33B31088" w14:textId="35ED2146" w:rsidR="00D02389" w:rsidRPr="005259F6" w:rsidRDefault="005259F6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C171B1"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.09.2025</w:t>
            </w:r>
          </w:p>
        </w:tc>
        <w:tc>
          <w:tcPr>
            <w:tcW w:w="1753" w:type="dxa"/>
          </w:tcPr>
          <w:p w14:paraId="778E0553" w14:textId="77777777" w:rsidR="00D02389" w:rsidRPr="00D929FC" w:rsidRDefault="00D02389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389" w:rsidRPr="00D929FC" w14:paraId="782DD52B" w14:textId="77777777" w:rsidTr="00CF2EA0">
        <w:trPr>
          <w:jc w:val="center"/>
        </w:trPr>
        <w:tc>
          <w:tcPr>
            <w:tcW w:w="626" w:type="dxa"/>
          </w:tcPr>
          <w:p w14:paraId="29EF370E" w14:textId="77777777" w:rsidR="00D02389" w:rsidRPr="00D929FC" w:rsidRDefault="00D02389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1.3.</w:t>
            </w:r>
          </w:p>
        </w:tc>
        <w:tc>
          <w:tcPr>
            <w:tcW w:w="2109" w:type="dxa"/>
          </w:tcPr>
          <w:p w14:paraId="591FCBAE" w14:textId="77777777" w:rsidR="00D02389" w:rsidRPr="00D929FC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1310" w:type="dxa"/>
            <w:vAlign w:val="center"/>
          </w:tcPr>
          <w:p w14:paraId="33D5C9DF" w14:textId="297A596D" w:rsidR="00D02389" w:rsidRPr="00D929FC" w:rsidRDefault="00C171B1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Alina Laura Tănase</w:t>
            </w:r>
          </w:p>
        </w:tc>
        <w:tc>
          <w:tcPr>
            <w:tcW w:w="2302" w:type="dxa"/>
            <w:vAlign w:val="center"/>
          </w:tcPr>
          <w:p w14:paraId="2BAE4CED" w14:textId="77777777" w:rsidR="00D02389" w:rsidRPr="00D929FC" w:rsidRDefault="00D02389" w:rsidP="00D0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Inspector Şcolar General</w:t>
            </w:r>
          </w:p>
        </w:tc>
        <w:tc>
          <w:tcPr>
            <w:tcW w:w="1363" w:type="dxa"/>
          </w:tcPr>
          <w:p w14:paraId="58C9DC90" w14:textId="0B502601" w:rsidR="00D02389" w:rsidRPr="005259F6" w:rsidRDefault="005259F6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="00C171B1" w:rsidRPr="005259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.09.2025</w:t>
            </w:r>
          </w:p>
        </w:tc>
        <w:tc>
          <w:tcPr>
            <w:tcW w:w="1753" w:type="dxa"/>
          </w:tcPr>
          <w:p w14:paraId="531F708E" w14:textId="77777777" w:rsidR="00D02389" w:rsidRPr="00D929FC" w:rsidRDefault="00D02389" w:rsidP="00D0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157CDCE" w14:textId="77777777" w:rsidR="00C87CE6" w:rsidRDefault="00C87CE6" w:rsidP="00C8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07F22FD" w14:textId="77777777" w:rsidR="00C87CE6" w:rsidRPr="00925B2E" w:rsidRDefault="00C87CE6" w:rsidP="00C87C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  <w:r w:rsidRPr="00925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. CUPRINS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08"/>
        <w:gridCol w:w="1260"/>
      </w:tblGrid>
      <w:tr w:rsidR="00C87CE6" w:rsidRPr="00E923FE" w14:paraId="347B64FC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24DE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componentei în cadrul procedurii de lucru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344A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componentei din cadrul procedurii de  lucru: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B3FA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2B06765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Pagina</w:t>
            </w:r>
          </w:p>
        </w:tc>
      </w:tr>
      <w:tr w:rsidR="00C87CE6" w:rsidRPr="00E923FE" w14:paraId="3361D20E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E279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2E5F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Coperta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DA71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C87CE6" w:rsidRPr="00E923FE" w14:paraId="11595EBD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34FB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6F7A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Lista responsabililor cu elaborarea, verificarea şi aprobarea ediţiei sau a reviziei în cadrul ediţiei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838B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C87CE6" w:rsidRPr="00E923FE" w14:paraId="61D8B5FF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A13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B455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Cuprins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B04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C87CE6" w:rsidRPr="00E923FE" w14:paraId="7832DD74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E70E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1BE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Scopul procedurii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operaționale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382E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C87CE6" w:rsidRPr="00E923FE" w14:paraId="657B63A2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9371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29E5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Domeniul de aplicare a procedurii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operaționale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19D8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C87CE6" w:rsidRPr="00E923FE" w14:paraId="627B37DB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44A1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B5E4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Baza legală / Documente de referință aplicabile procedurii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F120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C87CE6" w:rsidRPr="00E923FE" w14:paraId="27D2F56B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C798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CF70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Definiţii  şi  abrevieri ale termenilor utilizaţi în procedura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operațională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E87" w14:textId="49F6D007" w:rsidR="00C87CE6" w:rsidRPr="00E923FE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3-</w:t>
            </w:r>
            <w:r w:rsidR="00C87CE6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C87CE6" w:rsidRPr="00E923FE" w14:paraId="1E998AB6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E26F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B0FE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Descrierea 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ACA1" w14:textId="1C016FCB" w:rsidR="00C87CE6" w:rsidRPr="00E923FE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4-9</w:t>
            </w:r>
          </w:p>
        </w:tc>
      </w:tr>
      <w:tr w:rsidR="00C87CE6" w:rsidRPr="00E923FE" w14:paraId="399E89A5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2304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FB16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23FE">
              <w:rPr>
                <w:rFonts w:ascii="Times New Roman" w:hAnsi="Times New Roman"/>
                <w:sz w:val="24"/>
                <w:szCs w:val="24"/>
                <w:lang w:val="ro-RO"/>
              </w:rPr>
              <w:t>Responsabilităţi în derularea  procedurii de lucru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6265" w14:textId="411E7BD5" w:rsidR="00C87CE6" w:rsidRPr="00E923FE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C87CE6" w:rsidRPr="00E923FE" w14:paraId="5A4D3843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753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0077" w14:textId="77777777" w:rsidR="00C87CE6" w:rsidRPr="00E27B1D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27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Lista cuprinzând persoanele la care se difuzează ediţia/revizia procedurii operaţionale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8962" w14:textId="044EF14C" w:rsidR="00C87CE6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</w:tr>
      <w:tr w:rsidR="00C87CE6" w:rsidRPr="00E923FE" w14:paraId="68A7CABA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3D00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20F7" w14:textId="77777777" w:rsidR="00C87CE6" w:rsidRPr="00E923FE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Formulare care se întocmesc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4FCA" w14:textId="72AF49FF" w:rsidR="00C87CE6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C87CE6" w:rsidRPr="00E923FE" w14:paraId="3BB7BD56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3351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5390" w14:textId="77777777" w:rsidR="00C87CE6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8A70" w14:textId="3680EB4F" w:rsidR="00C87CE6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11-12</w:t>
            </w:r>
          </w:p>
        </w:tc>
      </w:tr>
      <w:tr w:rsidR="00C87CE6" w:rsidRPr="00E923FE" w14:paraId="517D4E7D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4D22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D05E" w14:textId="77777777" w:rsidR="00C87CE6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76C6" w14:textId="50C8932B" w:rsidR="00C87CE6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</w:tr>
      <w:tr w:rsidR="00C87CE6" w:rsidRPr="00E923FE" w14:paraId="138818BD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F2F7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DA9A" w14:textId="77777777" w:rsidR="00C87CE6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CDD" w14:textId="3C23B93E" w:rsidR="00C87CE6" w:rsidRDefault="000B0918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</w:tr>
      <w:tr w:rsidR="00C87CE6" w:rsidRPr="00E923FE" w14:paraId="7D82CCBB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F4" w14:textId="77777777" w:rsidR="00C87CE6" w:rsidRPr="00E923FE" w:rsidRDefault="00C87CE6" w:rsidP="00C87CE6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AA9E" w14:textId="77777777" w:rsidR="00C87CE6" w:rsidRDefault="00C87CE6" w:rsidP="00C87CE6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Anexa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5167" w14:textId="7DB1996A" w:rsidR="00C87CE6" w:rsidRDefault="00C87CE6" w:rsidP="00C87CE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B0918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0B0918" w:rsidRPr="00E923FE" w14:paraId="7D9B2048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20B8" w14:textId="77777777" w:rsidR="000B0918" w:rsidRPr="00E923FE" w:rsidRDefault="000B0918" w:rsidP="000B0918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1B11" w14:textId="7DC5BAE2" w:rsidR="000B0918" w:rsidRDefault="000B0918" w:rsidP="000B0918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951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4E6A" w14:textId="05316FEA" w:rsidR="000B0918" w:rsidRDefault="000B0918" w:rsidP="000B09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</w:tr>
      <w:tr w:rsidR="000B0918" w:rsidRPr="00E923FE" w14:paraId="11CD3873" w14:textId="77777777" w:rsidTr="00C87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9373" w14:textId="77777777" w:rsidR="000B0918" w:rsidRPr="00E923FE" w:rsidRDefault="000B0918" w:rsidP="000B0918">
            <w:pPr>
              <w:numPr>
                <w:ilvl w:val="0"/>
                <w:numId w:val="5"/>
              </w:num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69CE" w14:textId="6E2C32F8" w:rsidR="000B0918" w:rsidRDefault="000B0918" w:rsidP="000B0918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951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</w:t>
            </w:r>
            <w:r w:rsidR="0094613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0B88" w14:textId="75354EA6" w:rsidR="000B0918" w:rsidRDefault="000B0918" w:rsidP="000B091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</w:tr>
    </w:tbl>
    <w:p w14:paraId="5FEC9536" w14:textId="6402FEF7" w:rsidR="0019126A" w:rsidRDefault="0019126A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8716DC" w14:textId="77777777" w:rsidR="00C743EA" w:rsidRDefault="00C743EA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ECBBF3" w14:textId="69A8DF0F" w:rsidR="008C3B78" w:rsidRDefault="00C87CE6" w:rsidP="008C3B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8C3B78"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SCOPUL PROCEDURII OPERAŢIONALE</w:t>
      </w:r>
    </w:p>
    <w:p w14:paraId="04FFDF98" w14:textId="77777777" w:rsidR="00C87CE6" w:rsidRPr="00D929FC" w:rsidRDefault="00C87CE6" w:rsidP="00C8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317B5F" w14:textId="2AF3508B" w:rsidR="00C87CE6" w:rsidRPr="00414B36" w:rsidRDefault="00C87CE6" w:rsidP="00C87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Stabilește un set de reguli, operaţiuni unitare şi responsabilităţi conform metodologiei și legislației în vigoare, în procesul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înscriere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susținer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examenelor de grad didactic I și II de către cadrele didactice implicate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056CB58" w14:textId="31D73CC0" w:rsidR="00C87CE6" w:rsidRPr="00414B36" w:rsidRDefault="00C87CE6" w:rsidP="00C87C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14B36">
        <w:rPr>
          <w:rFonts w:ascii="Times New Roman" w:eastAsia="Times New Roman" w:hAnsi="Times New Roman"/>
          <w:sz w:val="24"/>
          <w:szCs w:val="24"/>
          <w:lang w:val="ro-RO"/>
        </w:rPr>
        <w:t xml:space="preserve">Asigură caracterul unitar al procesului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înscriere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susținer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examenelor de grad didactic I și II de către cadrele didactice implicate,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14B36">
        <w:rPr>
          <w:rFonts w:ascii="Times New Roman" w:eastAsia="Times New Roman" w:hAnsi="Times New Roman" w:cs="Times New Roman"/>
          <w:sz w:val="24"/>
          <w:szCs w:val="24"/>
          <w:lang w:val="ro-RO"/>
        </w:rPr>
        <w:t>conform metodologiei și legislației în vigoare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8FFE2F4" w14:textId="77777777" w:rsidR="008C3B78" w:rsidRPr="00D929FC" w:rsidRDefault="008C3B78" w:rsidP="00C8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4BB26F0D" w14:textId="74572F53" w:rsidR="008C3B78" w:rsidRDefault="00C87CE6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8C3B78"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DOMENIUL DE APLICARE A PROCEDURII OPERAŢIONALE</w:t>
      </w:r>
    </w:p>
    <w:p w14:paraId="1FC4A31F" w14:textId="77777777" w:rsidR="00C743EA" w:rsidRPr="00D929FC" w:rsidRDefault="00C743EA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A1F7DF" w14:textId="0B5012C5" w:rsidR="00025AAF" w:rsidRDefault="00C87CE6" w:rsidP="00025AAF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Procedura este aplicată de către compartimentul : </w:t>
      </w:r>
      <w:r w:rsidR="00025AAF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anagmentul dezvoltării resurs</w:t>
      </w:r>
      <w:r w:rsidR="002E31C9">
        <w:rPr>
          <w:rFonts w:ascii="Times New Roman" w:eastAsia="Times New Roman" w:hAnsi="Times New Roman" w:cs="Times New Roman"/>
          <w:sz w:val="24"/>
          <w:szCs w:val="24"/>
          <w:lang w:val="ro-RO"/>
        </w:rPr>
        <w:t>ei umane, din cadrul IȘJ Călărași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coordonată de inspectorul școlar de dezvoltarea resursei umane. </w:t>
      </w:r>
      <w:r w:rsidR="008C3B78"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aplică </w:t>
      </w:r>
      <w:r w:rsidR="00937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="008C3B78"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258E5">
        <w:rPr>
          <w:rFonts w:ascii="Times New Roman" w:eastAsia="Times New Roman" w:hAnsi="Times New Roman" w:cs="Times New Roman"/>
          <w:sz w:val="24"/>
          <w:szCs w:val="24"/>
          <w:lang w:val="ro-RO"/>
        </w:rPr>
        <w:t>cadrel</w:t>
      </w:r>
      <w:r w:rsidR="00937516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9258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37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didactice care solicită </w:t>
      </w:r>
      <w:r w:rsidR="00792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înscrierea la </w:t>
      </w:r>
      <w:r w:rsidR="00937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examenul de grad didactic I și II, </w:t>
      </w:r>
      <w:r w:rsidR="00792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efectuarea primei inspecții curente în anul școlar </w:t>
      </w:r>
      <w:r w:rsidR="003036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dinaintea </w:t>
      </w:r>
      <w:r w:rsidR="00792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înscrierii</w:t>
      </w:r>
      <w:r w:rsidR="0030361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DBE234B" w14:textId="7753EC6D" w:rsidR="00025AAF" w:rsidRPr="00D249BF" w:rsidRDefault="00025AAF" w:rsidP="00025AAF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>Procedura se adresează:</w:t>
      </w:r>
    </w:p>
    <w:p w14:paraId="325CF4AD" w14:textId="77777777" w:rsidR="00025AAF" w:rsidRPr="00D249BF" w:rsidRDefault="00025AAF" w:rsidP="00025A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Directorilor </w:t>
      </w:r>
      <w:r>
        <w:rPr>
          <w:rFonts w:ascii="Times New Roman" w:eastAsia="Times New Roman" w:hAnsi="Times New Roman"/>
          <w:sz w:val="24"/>
          <w:szCs w:val="24"/>
          <w:lang w:val="ro-RO"/>
        </w:rPr>
        <w:t>unităților de învățământ, respectiv</w:t>
      </w: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 cadrelor didactice înscrise pentru </w:t>
      </w:r>
      <w:r w:rsidRPr="00D249BF">
        <w:rPr>
          <w:rFonts w:ascii="Times New Roman" w:eastAsia="Times New Roman" w:hAnsi="Times New Roman" w:cs="Times New Roman"/>
          <w:sz w:val="24"/>
          <w:szCs w:val="24"/>
          <w:lang w:val="ro-RO"/>
        </w:rPr>
        <w:t>susținerea examenului de grad didactic I și II</w:t>
      </w: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33235136" w14:textId="77777777" w:rsidR="00025AAF" w:rsidRPr="00D249BF" w:rsidRDefault="00025AAF" w:rsidP="00025A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Comisia pentru </w:t>
      </w:r>
      <w:r>
        <w:rPr>
          <w:rFonts w:ascii="Times New Roman" w:eastAsia="Times New Roman" w:hAnsi="Times New Roman"/>
          <w:sz w:val="24"/>
          <w:szCs w:val="24"/>
          <w:lang w:val="ro-RO"/>
        </w:rPr>
        <w:t>mentorat didactic și formare în cariera didactică</w:t>
      </w:r>
      <w:r w:rsidRPr="00D249BF">
        <w:rPr>
          <w:rFonts w:ascii="Times New Roman" w:eastAsia="Times New Roman" w:hAnsi="Times New Roman"/>
          <w:sz w:val="24"/>
          <w:szCs w:val="24"/>
          <w:lang w:val="ro-RO"/>
        </w:rPr>
        <w:t xml:space="preserve"> din cadrul unităților de învățământ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cu personalitate juridică/ responsabil formare continuă la nivelul unității de învățământ</w:t>
      </w:r>
    </w:p>
    <w:p w14:paraId="6CEF5F94" w14:textId="77777777" w:rsidR="00025AAF" w:rsidRPr="00D249BF" w:rsidRDefault="00025AAF" w:rsidP="00025A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249BF">
        <w:rPr>
          <w:rFonts w:ascii="Times New Roman" w:eastAsia="Times New Roman" w:hAnsi="Times New Roman"/>
          <w:sz w:val="24"/>
          <w:szCs w:val="24"/>
          <w:lang w:val="ro-RO"/>
        </w:rPr>
        <w:t>Inspectori școlari/profesori metodiști</w:t>
      </w:r>
    </w:p>
    <w:p w14:paraId="175B1958" w14:textId="36329E3D" w:rsidR="008C3B78" w:rsidRPr="00D929FC" w:rsidRDefault="008C3B78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CE813B9" w14:textId="77777777" w:rsidR="008C3B78" w:rsidRPr="00D929FC" w:rsidRDefault="008C3B78" w:rsidP="008C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B3E76C" w14:textId="77777777" w:rsidR="00C87CE6" w:rsidRDefault="00C87CE6" w:rsidP="00C8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5. BAZA LEGALĂ/ DOCUMENTE DE REFERINȚĂ APLICABILE PROCEDURII</w:t>
      </w:r>
    </w:p>
    <w:p w14:paraId="27C1BB6E" w14:textId="77777777" w:rsidR="00C87CE6" w:rsidRDefault="00C87CE6" w:rsidP="00C8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B87E42" w14:textId="77777777" w:rsidR="00D02389" w:rsidRPr="00606CDB" w:rsidRDefault="00D02389" w:rsidP="00D02389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3564E">
        <w:rPr>
          <w:rFonts w:ascii="Times New Roman" w:hAnsi="Times New Roman"/>
          <w:bCs/>
          <w:lang w:val="ro-RO"/>
        </w:rPr>
        <w:t xml:space="preserve">prevederile art.248 alin.(6) din </w:t>
      </w:r>
      <w:r w:rsidRPr="00606CDB">
        <w:rPr>
          <w:rFonts w:ascii="Times New Roman" w:hAnsi="Times New Roman"/>
          <w:b/>
          <w:lang w:val="ro-RO"/>
        </w:rPr>
        <w:t>Legea învățământului preuniversitar nr. 198/2023</w:t>
      </w:r>
    </w:p>
    <w:p w14:paraId="397D4B8F" w14:textId="1CB604A1" w:rsidR="00D02389" w:rsidRPr="00D02389" w:rsidRDefault="00D02389" w:rsidP="00D02389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 w:rsidRPr="00D02389">
        <w:rPr>
          <w:rFonts w:ascii="Times New Roman" w:hAnsi="Times New Roman"/>
          <w:sz w:val="24"/>
          <w:szCs w:val="24"/>
          <w:lang w:val="ro-RO"/>
        </w:rPr>
        <w:t>Legea Educaţiei Naţionale nr. 1/2011, cu modificările și completările ulterioare; art. 242</w:t>
      </w:r>
    </w:p>
    <w:p w14:paraId="0F8B8174" w14:textId="77777777" w:rsidR="00C87CE6" w:rsidRPr="005866DF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866DF">
        <w:rPr>
          <w:rFonts w:ascii="Times New Roman" w:hAnsi="Times New Roman"/>
          <w:b/>
          <w:bCs/>
          <w:sz w:val="24"/>
          <w:szCs w:val="24"/>
          <w:lang w:val="ro-RO"/>
        </w:rPr>
        <w:t xml:space="preserve">OMECTS nr.5561 din 07.10.2011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–</w:t>
      </w:r>
      <w:r w:rsidRPr="005866D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doc.</w:t>
      </w:r>
      <w:r w:rsidRPr="005866DF">
        <w:rPr>
          <w:rFonts w:ascii="Times New Roman" w:hAnsi="Times New Roman"/>
          <w:b/>
          <w:bCs/>
          <w:sz w:val="24"/>
          <w:szCs w:val="24"/>
          <w:lang w:val="ro-RO"/>
        </w:rPr>
        <w:t xml:space="preserve"> de bază</w:t>
      </w:r>
    </w:p>
    <w:p w14:paraId="75F1FEAD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OMEN nr.3129 din 2013 – doc. de modificare</w:t>
      </w:r>
    </w:p>
    <w:p w14:paraId="5FC4343F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OMEN nr.5397 din 2013 - doc. de modificare</w:t>
      </w:r>
    </w:p>
    <w:p w14:paraId="05154967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OMEN nr.3240 din 2014 - doc. de modificare</w:t>
      </w:r>
    </w:p>
    <w:p w14:paraId="1CADB934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OMECS nr.5439 din 2015 - doc. de modificare</w:t>
      </w:r>
    </w:p>
    <w:p w14:paraId="4FA6CFFD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OMENCS nr.5386 din 2016 - doc. de modificare</w:t>
      </w:r>
    </w:p>
    <w:p w14:paraId="4D85FD6B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Nota MENCS nr.45998 din 2016- doc. de completare</w:t>
      </w:r>
    </w:p>
    <w:p w14:paraId="2857C9EA" w14:textId="77777777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OMEN nr.3367 din 2017 - doc. de modificare</w:t>
      </w:r>
    </w:p>
    <w:p w14:paraId="4AE9D9E4" w14:textId="37AFBE23" w:rsidR="00C87CE6" w:rsidRDefault="00C87CE6" w:rsidP="00C87CE6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OMEC nr. 4303 din 25.05.2020- doc. de modificare și completare </w:t>
      </w:r>
    </w:p>
    <w:p w14:paraId="6C1E036D" w14:textId="37383119" w:rsidR="00CF2EA0" w:rsidRDefault="00CF2EA0" w:rsidP="00CF2EA0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 nr. 3713 din 26.04.2021- doc. de modificare și completare </w:t>
      </w:r>
    </w:p>
    <w:p w14:paraId="01C05FEE" w14:textId="05AF23F8" w:rsidR="00C2078D" w:rsidRPr="00C2078D" w:rsidRDefault="00C2078D" w:rsidP="00C2078D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OME nr. 4151 din 29.06..2022- doc. de modificare </w:t>
      </w:r>
    </w:p>
    <w:p w14:paraId="1428EF00" w14:textId="77777777" w:rsidR="00C87CE6" w:rsidRDefault="00C87CE6" w:rsidP="00C8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FC52C2" w14:textId="441FD486" w:rsidR="00C87CE6" w:rsidRPr="00C87CE6" w:rsidRDefault="00C87CE6" w:rsidP="00C8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7C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6. DEFINIȚII ȘI ABREVIERI ALE TERMENILOR UTILIZAȚI ÎN PROCEDURA OPERAȚIONALĂ</w:t>
      </w:r>
    </w:p>
    <w:p w14:paraId="46FF9246" w14:textId="77777777" w:rsidR="00C87CE6" w:rsidRPr="00C87CE6" w:rsidRDefault="00C87CE6" w:rsidP="00C87CE6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206"/>
        <w:gridCol w:w="7256"/>
      </w:tblGrid>
      <w:tr w:rsidR="00C87CE6" w:rsidRPr="005930DD" w14:paraId="0FDE1558" w14:textId="77777777" w:rsidTr="00C87CE6">
        <w:tc>
          <w:tcPr>
            <w:tcW w:w="569" w:type="dxa"/>
            <w:vAlign w:val="center"/>
          </w:tcPr>
          <w:p w14:paraId="559B714D" w14:textId="77777777" w:rsidR="00C87CE6" w:rsidRPr="005930DD" w:rsidRDefault="00C87CE6" w:rsidP="00C87CE6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5930DD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206" w:type="dxa"/>
            <w:vAlign w:val="center"/>
          </w:tcPr>
          <w:p w14:paraId="47568A10" w14:textId="77777777" w:rsidR="00C87CE6" w:rsidRPr="005930DD" w:rsidRDefault="00C87CE6" w:rsidP="00C87CE6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5930DD">
              <w:rPr>
                <w:rFonts w:ascii="Times New Roman" w:hAnsi="Times New Roman" w:cs="Times New Roman"/>
                <w:b/>
                <w:lang w:val="ro-RO"/>
              </w:rPr>
              <w:t>Termenul</w:t>
            </w:r>
          </w:p>
        </w:tc>
        <w:tc>
          <w:tcPr>
            <w:tcW w:w="7256" w:type="dxa"/>
            <w:vAlign w:val="center"/>
          </w:tcPr>
          <w:p w14:paraId="5DFB61A6" w14:textId="77777777" w:rsidR="00C87CE6" w:rsidRPr="005930DD" w:rsidRDefault="00C87CE6" w:rsidP="00C87CE6">
            <w:pPr>
              <w:pStyle w:val="NoSpacing"/>
              <w:rPr>
                <w:rFonts w:ascii="Times New Roman" w:hAnsi="Times New Roman" w:cs="Times New Roman"/>
                <w:b/>
                <w:lang w:val="ro-RO"/>
              </w:rPr>
            </w:pPr>
            <w:r w:rsidRPr="005930DD">
              <w:rPr>
                <w:rFonts w:ascii="Times New Roman" w:hAnsi="Times New Roman" w:cs="Times New Roman"/>
                <w:b/>
                <w:lang w:val="ro-RO"/>
              </w:rPr>
              <w:t>Definiția și/sau, dacă este cazul, actul care definește termenul</w:t>
            </w:r>
          </w:p>
        </w:tc>
      </w:tr>
      <w:tr w:rsidR="00C87CE6" w:rsidRPr="00057A72" w14:paraId="414E009C" w14:textId="77777777" w:rsidTr="00C87CE6">
        <w:tc>
          <w:tcPr>
            <w:tcW w:w="569" w:type="dxa"/>
            <w:vAlign w:val="center"/>
          </w:tcPr>
          <w:p w14:paraId="55E583FE" w14:textId="77777777" w:rsidR="00C87CE6" w:rsidRPr="005930DD" w:rsidRDefault="00C87CE6" w:rsidP="00C87CE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lastRenderedPageBreak/>
              <w:t>1</w:t>
            </w:r>
          </w:p>
        </w:tc>
        <w:tc>
          <w:tcPr>
            <w:tcW w:w="2206" w:type="dxa"/>
            <w:vAlign w:val="center"/>
          </w:tcPr>
          <w:p w14:paraId="61059BDC" w14:textId="77777777" w:rsidR="00C87CE6" w:rsidRPr="005866DF" w:rsidRDefault="00C87CE6" w:rsidP="00C87C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Procedură </w:t>
            </w:r>
          </w:p>
        </w:tc>
        <w:tc>
          <w:tcPr>
            <w:tcW w:w="7256" w:type="dxa"/>
          </w:tcPr>
          <w:p w14:paraId="2F39390A" w14:textId="4FFC11E2" w:rsidR="00C87CE6" w:rsidRPr="005866DF" w:rsidRDefault="00C87CE6" w:rsidP="00C87CE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ă,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î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ş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b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866DF">
              <w:rPr>
                <w:rFonts w:ascii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d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s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b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il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î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  <w:r w:rsidRPr="005866DF">
              <w:rPr>
                <w:rFonts w:ascii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ţi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5866DF">
              <w:rPr>
                <w:rFonts w:ascii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oced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5866DF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5866DF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1B36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C87CE6" w:rsidRPr="00057A72" w14:paraId="72452B37" w14:textId="77777777" w:rsidTr="00C87CE6">
        <w:tc>
          <w:tcPr>
            <w:tcW w:w="569" w:type="dxa"/>
            <w:vAlign w:val="center"/>
          </w:tcPr>
          <w:p w14:paraId="687A418D" w14:textId="77777777" w:rsidR="00C87CE6" w:rsidRPr="005930DD" w:rsidRDefault="00C87CE6" w:rsidP="00C87CE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206" w:type="dxa"/>
            <w:vAlign w:val="center"/>
          </w:tcPr>
          <w:p w14:paraId="3531B91B" w14:textId="77777777" w:rsidR="00C87CE6" w:rsidRPr="005866DF" w:rsidRDefault="00C87CE6" w:rsidP="00C87CE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Procedură operațională </w:t>
            </w:r>
            <w:r w:rsidRPr="005866D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PO</w:t>
            </w:r>
          </w:p>
        </w:tc>
        <w:tc>
          <w:tcPr>
            <w:tcW w:w="7256" w:type="dxa"/>
          </w:tcPr>
          <w:p w14:paraId="4F971673" w14:textId="7666A936" w:rsidR="00C87CE6" w:rsidRPr="005866DF" w:rsidRDefault="001B3648" w:rsidP="00C87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C87CE6"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rocedură care descrie un proces sau o activitate care se desfășoară la nivelul unuia sau mai multor compartimente dintr-o entitate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C87CE6" w:rsidRPr="00057A72" w14:paraId="5E8D4FD0" w14:textId="77777777" w:rsidTr="00C87CE6">
        <w:tc>
          <w:tcPr>
            <w:tcW w:w="569" w:type="dxa"/>
            <w:vAlign w:val="center"/>
          </w:tcPr>
          <w:p w14:paraId="6297DD55" w14:textId="77777777" w:rsidR="00C87CE6" w:rsidRPr="005930DD" w:rsidRDefault="00C87CE6" w:rsidP="00C87CE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206" w:type="dxa"/>
            <w:vAlign w:val="center"/>
          </w:tcPr>
          <w:p w14:paraId="7712E58F" w14:textId="77777777" w:rsidR="00C87CE6" w:rsidRPr="005866DF" w:rsidRDefault="00C87CE6" w:rsidP="00C87CE6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Atribuție</w:t>
            </w:r>
          </w:p>
        </w:tc>
        <w:tc>
          <w:tcPr>
            <w:tcW w:w="7256" w:type="dxa"/>
          </w:tcPr>
          <w:p w14:paraId="2AFD9D6E" w14:textId="5325953C" w:rsidR="00C87CE6" w:rsidRPr="005866DF" w:rsidRDefault="001B3648" w:rsidP="00C87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C87CE6"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ansamblu de sarcini de același tip, necesare pentru realizarea unei anumite activități sau unei părți a acesteia, care se execută periodic sau continuu și care implică cunoștințe specializate pentru realizarea unui obiectiv specific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C87CE6" w:rsidRPr="00057A72" w14:paraId="7D5DCD21" w14:textId="77777777" w:rsidTr="00C87CE6">
        <w:tc>
          <w:tcPr>
            <w:tcW w:w="569" w:type="dxa"/>
            <w:vAlign w:val="center"/>
          </w:tcPr>
          <w:p w14:paraId="6E3BCA02" w14:textId="77777777" w:rsidR="00C87CE6" w:rsidRPr="005930DD" w:rsidRDefault="00C87CE6" w:rsidP="00C87CE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930DD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206" w:type="dxa"/>
            <w:vAlign w:val="center"/>
          </w:tcPr>
          <w:p w14:paraId="06C19AB4" w14:textId="77777777" w:rsidR="00C87CE6" w:rsidRPr="005866DF" w:rsidRDefault="00C87CE6" w:rsidP="00C87CE6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5866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Competența profesională</w:t>
            </w:r>
          </w:p>
        </w:tc>
        <w:tc>
          <w:tcPr>
            <w:tcW w:w="7256" w:type="dxa"/>
          </w:tcPr>
          <w:p w14:paraId="4C589520" w14:textId="009BC3C7" w:rsidR="00C87CE6" w:rsidRPr="005866DF" w:rsidRDefault="001B3648" w:rsidP="00C87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C87CE6" w:rsidRPr="005866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apacitatea de a aplica, a transfera și a combina cunoștințe și deprinderi în situații și medii de muncă diverse, pentru a realiza activitățile cerute la locul de muncă, la nivelul calitativ specificat în standardul ocupațional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C87CE6" w:rsidRPr="00057A72" w14:paraId="234E8095" w14:textId="77777777" w:rsidTr="00C87CE6">
        <w:tc>
          <w:tcPr>
            <w:tcW w:w="569" w:type="dxa"/>
            <w:vAlign w:val="center"/>
          </w:tcPr>
          <w:p w14:paraId="12936965" w14:textId="77777777" w:rsidR="00C87CE6" w:rsidRPr="005930DD" w:rsidRDefault="00C87CE6" w:rsidP="00C87CE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206" w:type="dxa"/>
          </w:tcPr>
          <w:p w14:paraId="3C3F0BA7" w14:textId="0B381190" w:rsidR="00C87CE6" w:rsidRPr="005866DF" w:rsidRDefault="00C87CE6" w:rsidP="00C87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Înscriere la examen de grad didactic (I și II)</w:t>
            </w:r>
          </w:p>
        </w:tc>
        <w:tc>
          <w:tcPr>
            <w:tcW w:w="7256" w:type="dxa"/>
          </w:tcPr>
          <w:p w14:paraId="59AED5D7" w14:textId="6DE99B81" w:rsidR="00C87CE6" w:rsidRPr="007C263E" w:rsidRDefault="00C87CE6" w:rsidP="00C87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Este procesul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înscriere la  examenul de grad didactic I și 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depunerea unui dosar de înscriere,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după efectuarea primei inspecții curente în anul anterior înscrierii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conform legislației și metododologiei în vigoare.</w:t>
            </w:r>
          </w:p>
        </w:tc>
      </w:tr>
    </w:tbl>
    <w:p w14:paraId="5BE6BEFB" w14:textId="77777777" w:rsidR="00C87CE6" w:rsidRPr="00C87CE6" w:rsidRDefault="00C87CE6" w:rsidP="00C87CE6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5252037" w14:textId="77777777" w:rsidR="00683AB9" w:rsidRDefault="00683AB9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15038B" w14:textId="77777777" w:rsidR="008C3B78" w:rsidRDefault="008C3B78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235E687" w14:textId="7AC30FF7" w:rsidR="008C3B78" w:rsidRPr="00D929FC" w:rsidRDefault="00C87CE6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8C3B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8C3B78"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DESCRIEREA PROCEDURII OPERAŢIONALE</w:t>
      </w:r>
    </w:p>
    <w:p w14:paraId="142DCA38" w14:textId="77777777" w:rsidR="00F76CBE" w:rsidRDefault="00F76CBE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2691D2A" w14:textId="1775904E" w:rsidR="003D117B" w:rsidRDefault="009F38D4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D679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7.1. Generalități. Modul de lucru</w:t>
      </w:r>
    </w:p>
    <w:p w14:paraId="6FE4F87E" w14:textId="77777777" w:rsidR="00F76CBE" w:rsidRDefault="00F76CBE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6C8F2DB" w14:textId="0FD3117D" w:rsidR="009F38D4" w:rsidRPr="00F76CBE" w:rsidRDefault="00783368" w:rsidP="008C3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>7.1.1 Condiț</w:t>
      </w:r>
      <w:r w:rsidR="00F76CBE" w:rsidRPr="00F76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>ii de înscriere</w:t>
      </w:r>
    </w:p>
    <w:p w14:paraId="204879CE" w14:textId="77777777" w:rsidR="00F76CBE" w:rsidRPr="007C263E" w:rsidRDefault="00F76CBE" w:rsidP="002A5636">
      <w:pPr>
        <w:pStyle w:val="BodyText"/>
        <w:spacing w:line="276" w:lineRule="auto"/>
        <w:ind w:firstLine="720"/>
        <w:rPr>
          <w:lang w:val="fr-FR"/>
        </w:rPr>
      </w:pPr>
    </w:p>
    <w:p w14:paraId="00BF5384" w14:textId="4E2C28FF" w:rsidR="002A5636" w:rsidRPr="007C263E" w:rsidRDefault="002A5636" w:rsidP="002A5636">
      <w:pPr>
        <w:pStyle w:val="BodyText"/>
        <w:spacing w:line="276" w:lineRule="auto"/>
        <w:ind w:firstLine="720"/>
        <w:rPr>
          <w:lang w:val="fr-FR"/>
        </w:rPr>
      </w:pPr>
      <w:r w:rsidRPr="007C263E">
        <w:rPr>
          <w:lang w:val="fr-FR"/>
        </w:rPr>
        <w:t xml:space="preserve">În </w:t>
      </w:r>
      <w:r w:rsidR="009F38D4" w:rsidRPr="007C263E">
        <w:rPr>
          <w:lang w:val="fr-FR"/>
        </w:rPr>
        <w:t xml:space="preserve">perioada </w:t>
      </w:r>
      <w:r w:rsidR="00C2078D" w:rsidRPr="005259F6">
        <w:rPr>
          <w:lang w:val="fr-FR"/>
        </w:rPr>
        <w:t>0</w:t>
      </w:r>
      <w:r w:rsidR="00D02389" w:rsidRPr="005259F6">
        <w:rPr>
          <w:lang w:val="fr-FR"/>
        </w:rPr>
        <w:t>5</w:t>
      </w:r>
      <w:r w:rsidR="00C2078D" w:rsidRPr="005259F6">
        <w:rPr>
          <w:lang w:val="fr-FR"/>
        </w:rPr>
        <w:t>-0</w:t>
      </w:r>
      <w:r w:rsidR="00D02389" w:rsidRPr="005259F6">
        <w:rPr>
          <w:lang w:val="fr-FR"/>
        </w:rPr>
        <w:t>7</w:t>
      </w:r>
      <w:r w:rsidR="009F38D4" w:rsidRPr="005259F6">
        <w:rPr>
          <w:lang w:val="fr-FR"/>
        </w:rPr>
        <w:t xml:space="preserve"> noiembrie </w:t>
      </w:r>
      <w:r w:rsidRPr="005259F6">
        <w:rPr>
          <w:lang w:val="fr-FR"/>
        </w:rPr>
        <w:t>20</w:t>
      </w:r>
      <w:r w:rsidR="009F38D4" w:rsidRPr="005259F6">
        <w:rPr>
          <w:lang w:val="fr-FR"/>
        </w:rPr>
        <w:t>2</w:t>
      </w:r>
      <w:r w:rsidR="00783368" w:rsidRPr="005259F6">
        <w:rPr>
          <w:lang w:val="fr-FR"/>
        </w:rPr>
        <w:t>5</w:t>
      </w:r>
      <w:r w:rsidRPr="005259F6">
        <w:rPr>
          <w:lang w:val="fr-FR"/>
        </w:rPr>
        <w:t xml:space="preserve"> </w:t>
      </w:r>
      <w:r w:rsidRPr="007C263E">
        <w:rPr>
          <w:lang w:val="fr-FR"/>
        </w:rPr>
        <w:t>se fac înscrieri şi se efectuează</w:t>
      </w:r>
    </w:p>
    <w:p w14:paraId="713D16B0" w14:textId="453F8BE2" w:rsidR="002A5636" w:rsidRPr="002A5636" w:rsidRDefault="002A5636" w:rsidP="002A5636">
      <w:pPr>
        <w:pStyle w:val="BodyText"/>
        <w:spacing w:line="276" w:lineRule="auto"/>
        <w:ind w:firstLine="720"/>
      </w:pPr>
      <w:r w:rsidRPr="007C263E">
        <w:rPr>
          <w:lang w:val="fr-FR"/>
        </w:rPr>
        <w:t xml:space="preserve"> </w:t>
      </w:r>
      <w:r w:rsidRPr="002A5636">
        <w:t>DEPUNEREA DOSARELOR pentru susţinerea gradelor didactice, astfel:</w:t>
      </w:r>
    </w:p>
    <w:p w14:paraId="31E6446E" w14:textId="54A9ACDA" w:rsidR="002A5636" w:rsidRPr="002A5636" w:rsidRDefault="002A5636" w:rsidP="002A5636">
      <w:pPr>
        <w:pStyle w:val="BodyText"/>
        <w:spacing w:line="276" w:lineRule="auto"/>
        <w:ind w:firstLine="720"/>
      </w:pPr>
    </w:p>
    <w:p w14:paraId="3CF9BB12" w14:textId="2D269FCD" w:rsidR="002A5636" w:rsidRPr="002A5636" w:rsidRDefault="00C30A23" w:rsidP="002A56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0A23">
        <w:rPr>
          <w:rFonts w:ascii="Times New Roman" w:hAnsi="Times New Roman" w:cs="Times New Roman"/>
          <w:b/>
          <w:bCs/>
          <w:sz w:val="28"/>
          <w:szCs w:val="28"/>
        </w:rPr>
        <w:sym w:font="Webdings" w:char="F061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A5636" w:rsidRPr="00C30A23">
        <w:rPr>
          <w:rFonts w:ascii="Times New Roman" w:hAnsi="Times New Roman" w:cs="Times New Roman"/>
          <w:b/>
          <w:bCs/>
          <w:sz w:val="24"/>
          <w:szCs w:val="24"/>
          <w:u w:val="single"/>
        </w:rPr>
        <w:t>GRADUL DIDACTIC II-sesiunea 202</w:t>
      </w:r>
      <w:r w:rsidR="0078336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538A6BB8" w14:textId="77777777" w:rsidR="002A5636" w:rsidRPr="002A5636" w:rsidRDefault="002A5636" w:rsidP="002A563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5636">
        <w:rPr>
          <w:rFonts w:ascii="Times New Roman" w:hAnsi="Times New Roman" w:cs="Times New Roman"/>
          <w:sz w:val="24"/>
          <w:szCs w:val="24"/>
        </w:rPr>
        <w:t>Pot prezenta dosare:</w:t>
      </w:r>
    </w:p>
    <w:p w14:paraId="005344F2" w14:textId="1B217340" w:rsidR="002A5636" w:rsidRPr="007C263E" w:rsidRDefault="00374DC6" w:rsidP="002A5636">
      <w:pPr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Cadrele didactice 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care au susţinut examenul de 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definitivare în 20</w:t>
      </w:r>
      <w:r w:rsidR="00C2078D"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C2078D"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sau mai înainte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C2078D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și 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>în august 202</w:t>
      </w:r>
      <w:r w:rsidR="00783368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vor avea </w:t>
      </w:r>
      <w:r w:rsidR="00351F63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o vechime efectivă la catedră de </w:t>
      </w:r>
      <w:r w:rsidR="00C2078D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minim 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>4 ani de la susţinerea definitivatului.</w:t>
      </w:r>
    </w:p>
    <w:p w14:paraId="33EAF21E" w14:textId="50C3A70B" w:rsidR="002A5636" w:rsidRPr="007C263E" w:rsidRDefault="002A5636" w:rsidP="003D117B">
      <w:pPr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Cadrele care au susţinut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definitivatul în </w:t>
      </w:r>
      <w:r w:rsidRPr="005259F6">
        <w:rPr>
          <w:rFonts w:ascii="Times New Roman" w:hAnsi="Times New Roman" w:cs="Times New Roman"/>
          <w:b/>
          <w:sz w:val="24"/>
          <w:szCs w:val="24"/>
          <w:lang w:val="fr-FR"/>
        </w:rPr>
        <w:t>sesiunea 20</w:t>
      </w:r>
      <w:r w:rsidR="000C37DA" w:rsidRPr="005259F6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 w:rsidRPr="005259F6">
        <w:rPr>
          <w:rFonts w:ascii="Times New Roman" w:hAnsi="Times New Roman" w:cs="Times New Roman"/>
          <w:b/>
          <w:sz w:val="24"/>
          <w:szCs w:val="24"/>
          <w:lang w:val="fr-FR"/>
        </w:rPr>
        <w:t xml:space="preserve">4 </w:t>
      </w:r>
      <w:r w:rsidRPr="005259F6">
        <w:rPr>
          <w:rFonts w:ascii="Times New Roman" w:hAnsi="Times New Roman" w:cs="Times New Roman"/>
          <w:b/>
          <w:sz w:val="24"/>
          <w:szCs w:val="24"/>
          <w:lang w:val="fr-FR"/>
        </w:rPr>
        <w:t xml:space="preserve">şi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au obţinut </w:t>
      </w:r>
      <w:r w:rsidR="001B6974" w:rsidRPr="007C263E">
        <w:rPr>
          <w:rFonts w:ascii="Times New Roman" w:hAnsi="Times New Roman" w:cs="Times New Roman"/>
          <w:b/>
          <w:sz w:val="24"/>
          <w:szCs w:val="24"/>
          <w:lang w:val="fr-FR"/>
        </w:rPr>
        <w:t>nota de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10.</w:t>
      </w:r>
    </w:p>
    <w:p w14:paraId="4A8D947B" w14:textId="77777777" w:rsidR="003D117B" w:rsidRPr="007C263E" w:rsidRDefault="003D117B" w:rsidP="009F38D4">
      <w:pPr>
        <w:spacing w:after="0"/>
        <w:ind w:left="1080" w:right="-360"/>
        <w:rPr>
          <w:rFonts w:ascii="Times New Roman" w:hAnsi="Times New Roman" w:cs="Times New Roman"/>
          <w:sz w:val="24"/>
          <w:szCs w:val="24"/>
          <w:lang w:val="fr-FR"/>
        </w:rPr>
      </w:pPr>
    </w:p>
    <w:p w14:paraId="57574A23" w14:textId="76A31F03" w:rsidR="002A5636" w:rsidRPr="005259F6" w:rsidRDefault="002A5636" w:rsidP="002A5636">
      <w:pPr>
        <w:ind w:left="720" w:right="-360"/>
        <w:rPr>
          <w:rFonts w:ascii="Times New Roman" w:hAnsi="Times New Roman" w:cs="Times New Roman"/>
          <w:color w:val="FF0000"/>
          <w:sz w:val="24"/>
          <w:szCs w:val="24"/>
          <w:u w:val="single"/>
          <w:lang w:val="fr-FR"/>
        </w:rPr>
      </w:pPr>
      <w:r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Pentru aceste cadre </w:t>
      </w:r>
      <w:proofErr w:type="gramStart"/>
      <w:r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didactice  s</w:t>
      </w:r>
      <w:proofErr w:type="gramEnd"/>
      <w:r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-a efectuat prima  inspecţie curentă în anul şcolar 20</w:t>
      </w:r>
      <w:r w:rsidR="000C37DA"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2</w:t>
      </w:r>
      <w:r w:rsidR="00783368"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4</w:t>
      </w:r>
      <w:r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-20</w:t>
      </w:r>
      <w:r w:rsidR="009F38D4"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2</w:t>
      </w:r>
      <w:r w:rsidR="00783368"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5</w:t>
      </w:r>
    </w:p>
    <w:p w14:paraId="5B4A8CF0" w14:textId="17F2A004" w:rsidR="002A5636" w:rsidRPr="005259F6" w:rsidRDefault="002A5636" w:rsidP="002A5636">
      <w:pPr>
        <w:ind w:left="720" w:right="-108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Pentru verificare “Tabelul nominal” se află pe site-ul </w:t>
      </w:r>
      <w:r w:rsidR="002E31C9" w:rsidRPr="005259F6">
        <w:rPr>
          <w:rFonts w:ascii="Times New Roman" w:hAnsi="Times New Roman" w:cs="Times New Roman"/>
          <w:sz w:val="24"/>
          <w:szCs w:val="24"/>
          <w:u w:val="single"/>
          <w:lang w:val="fr-FR"/>
        </w:rPr>
        <w:t>IŞJ, perfecționare/grade didactice</w:t>
      </w:r>
    </w:p>
    <w:p w14:paraId="67E9FDBC" w14:textId="77777777" w:rsidR="002A5636" w:rsidRPr="001112E0" w:rsidRDefault="002A5636" w:rsidP="002A563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1112E0">
        <w:rPr>
          <w:rFonts w:ascii="Times New Roman" w:hAnsi="Times New Roman" w:cs="Times New Roman"/>
          <w:b/>
          <w:bCs/>
          <w:sz w:val="24"/>
          <w:szCs w:val="24"/>
          <w:lang w:val="fr-FR"/>
        </w:rPr>
        <w:t>-Calificativul necesar pentru ultimii 2 ani este cel puţin “bine”.</w:t>
      </w:r>
    </w:p>
    <w:p w14:paraId="2E1DCCAF" w14:textId="47AF5B5B" w:rsidR="002A5636" w:rsidRPr="007C263E" w:rsidRDefault="002A5636" w:rsidP="002A563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112E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-În </w:t>
      </w:r>
      <w:proofErr w:type="gramStart"/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perioada </w:t>
      </w:r>
      <w:r w:rsidR="009F38D4"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ianuarie</w:t>
      </w:r>
      <w:proofErr w:type="gramEnd"/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-</w:t>
      </w:r>
      <w:r w:rsidR="009F38D4"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mai 20</w:t>
      </w:r>
      <w:r w:rsidR="003D117B"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bCs/>
          <w:sz w:val="24"/>
          <w:szCs w:val="24"/>
          <w:lang w:val="fr-FR"/>
        </w:rPr>
        <w:t>6</w:t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se va efectua a 2-a inspecţie curentă.</w:t>
      </w:r>
    </w:p>
    <w:p w14:paraId="5BB5B858" w14:textId="77777777" w:rsidR="003D117B" w:rsidRPr="007C263E" w:rsidRDefault="003D117B" w:rsidP="002A563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E883101" w14:textId="211D5AFD" w:rsidR="00C30A23" w:rsidRPr="002E31C9" w:rsidRDefault="00C30A23" w:rsidP="002A563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30A23">
        <w:rPr>
          <w:rFonts w:ascii="Times New Roman" w:hAnsi="Times New Roman" w:cs="Times New Roman"/>
          <w:b/>
          <w:bCs/>
          <w:sz w:val="28"/>
          <w:szCs w:val="28"/>
        </w:rPr>
        <w:sym w:font="Webdings" w:char="F061"/>
      </w:r>
      <w:r w:rsidRPr="002E31C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2A5636" w:rsidRPr="002E31C9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GRADUL DIDACTIC II-sesiunea 20</w:t>
      </w:r>
      <w:r w:rsidRPr="002E31C9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2</w:t>
      </w:r>
      <w:r w:rsidR="00783368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6</w:t>
      </w:r>
    </w:p>
    <w:p w14:paraId="2D3952C0" w14:textId="2AD46B64" w:rsidR="002A5636" w:rsidRPr="007C263E" w:rsidRDefault="002A5636" w:rsidP="00351F63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-Se pot</w:t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2E31C9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REÎ</w:t>
      </w:r>
      <w:r w:rsidRPr="007C263E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NSCRIE</w:t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candidaţii care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au fost înscrişi pentru 20</w:t>
      </w:r>
      <w:r w:rsidR="003840FC"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şi </w:t>
      </w:r>
      <w:r w:rsidRPr="007C263E">
        <w:rPr>
          <w:rFonts w:ascii="Times New Roman" w:hAnsi="Times New Roman" w:cs="Times New Roman"/>
          <w:b/>
          <w:i/>
          <w:sz w:val="24"/>
          <w:szCs w:val="24"/>
          <w:lang w:val="fr-FR"/>
        </w:rPr>
        <w:t>din motive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obiective nu s-au</w:t>
      </w:r>
      <w:r w:rsidR="00555EB4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</w:t>
      </w:r>
      <w:proofErr w:type="gramStart"/>
      <w:r w:rsidR="00555EB4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putut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prezenta</w:t>
      </w:r>
      <w:proofErr w:type="gramEnd"/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A56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ro-RO"/>
        </w:rPr>
        <w:t xml:space="preserve">la </w:t>
      </w:r>
      <w:r w:rsidR="00351F6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ro-RO"/>
        </w:rPr>
        <w:t xml:space="preserve">examenul de gradul didactic II </w:t>
      </w:r>
      <w:r w:rsidR="00351F63" w:rsidRPr="00351F63">
        <w:rPr>
          <w:rFonts w:ascii="Times New Roman" w:hAnsi="Times New Roman" w:cs="Times New Roman"/>
          <w:bCs/>
          <w:iCs/>
          <w:sz w:val="24"/>
          <w:szCs w:val="24"/>
          <w:shd w:val="clear" w:color="auto" w:fill="FFFFFF" w:themeFill="background1"/>
          <w:lang w:val="ro-RO"/>
        </w:rPr>
        <w:t>programat la centrul de perfecționare în</w:t>
      </w:r>
      <w:r w:rsidR="00351F63" w:rsidRPr="00351F63"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  <w:lang w:val="ro-RO"/>
        </w:rPr>
        <w:t xml:space="preserve"> </w:t>
      </w:r>
      <w:r w:rsidR="00351F63" w:rsidRPr="00351F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val="ro-RO"/>
        </w:rPr>
        <w:t>august 202</w:t>
      </w:r>
      <w:r w:rsidR="00783368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val="ro-RO"/>
        </w:rPr>
        <w:t>5</w:t>
      </w:r>
      <w:r w:rsidR="00351F63" w:rsidRPr="00351F6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val="ro-RO"/>
        </w:rPr>
        <w:t>.</w:t>
      </w:r>
    </w:p>
    <w:p w14:paraId="0B2865EC" w14:textId="77777777" w:rsidR="002A5636" w:rsidRPr="007C263E" w:rsidRDefault="002A5636" w:rsidP="00C30A23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- În această situaţie candidaţii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vor prezenta dosar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complet, la care se vor anexa cele 2 rapoarte scrise de inspecţii curente efectuate.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DB2AACB" w14:textId="3F14AD1A" w:rsidR="002A5636" w:rsidRPr="007C263E" w:rsidRDefault="002A5636" w:rsidP="00C30A23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-</w:t>
      </w:r>
      <w:r w:rsidR="00C30A2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 xml:space="preserve">Înainte de predarea </w:t>
      </w:r>
      <w:r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dosar</w:t>
      </w:r>
      <w:r w:rsidR="00C30A2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elor</w:t>
      </w:r>
      <w:r w:rsidR="00351F6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,</w:t>
      </w:r>
      <w:r w:rsidR="00C30A2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 xml:space="preserve"> în perioada </w:t>
      </w:r>
      <w:r w:rsidR="001B6974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0</w:t>
      </w:r>
      <w:r w:rsidR="00D02389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1</w:t>
      </w:r>
      <w:r w:rsidR="00351F6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-1</w:t>
      </w:r>
      <w:r w:rsidR="0078336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7</w:t>
      </w:r>
      <w:r w:rsidR="00C30A2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 xml:space="preserve"> octombrie</w:t>
      </w:r>
      <w:r w:rsidR="009D1E89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 xml:space="preserve"> 202</w:t>
      </w:r>
      <w:r w:rsidR="0078336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5</w:t>
      </w:r>
      <w:r w:rsidR="00C30A23"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 xml:space="preserve"> se va preda cerere de amânare la care se anexează</w:t>
      </w:r>
      <w:r w:rsidRPr="007C263E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 xml:space="preserve">,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fr-FR"/>
        </w:rPr>
        <w:t>acte doveditoare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care </w:t>
      </w:r>
      <w:proofErr w:type="gramStart"/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motivează </w:t>
      </w:r>
      <w:r w:rsidR="00C30A23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neprezentarea</w:t>
      </w:r>
      <w:proofErr w:type="gramEnd"/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în 20</w:t>
      </w:r>
      <w:r w:rsidR="009D1E89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2</w:t>
      </w:r>
      <w:r w:rsidR="0078336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5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- nu se acceptă o simplă cerere cu “motive personale”</w:t>
      </w:r>
    </w:p>
    <w:p w14:paraId="60650AE5" w14:textId="548A3B24" w:rsidR="002A5636" w:rsidRPr="002E31C9" w:rsidRDefault="002A5636" w:rsidP="00C30A23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E31C9">
        <w:rPr>
          <w:rFonts w:ascii="Times New Roman" w:hAnsi="Times New Roman" w:cs="Times New Roman"/>
          <w:b/>
          <w:sz w:val="24"/>
          <w:szCs w:val="24"/>
          <w:lang w:val="fr-FR"/>
        </w:rPr>
        <w:t>-Este postată pe site-ul IŞJ, inspector cu perfecționarea, procedura privind aprobarea amânării examenului de grad didactic II.</w:t>
      </w:r>
    </w:p>
    <w:p w14:paraId="1F5FCB62" w14:textId="02DC4693" w:rsidR="002A5636" w:rsidRPr="007C263E" w:rsidRDefault="002E31C9" w:rsidP="00C30A23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-Se pot reî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nscrie, de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asemenea, cadrele didactice care au revenit din con</w:t>
      </w:r>
      <w:r w:rsidR="00374DC6">
        <w:rPr>
          <w:rFonts w:ascii="Times New Roman" w:hAnsi="Times New Roman" w:cs="Times New Roman"/>
          <w:b/>
          <w:sz w:val="24"/>
          <w:szCs w:val="24"/>
          <w:lang w:val="fr-FR"/>
        </w:rPr>
        <w:t>cediul de creştere a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copilu</w:t>
      </w:r>
      <w:r w:rsidR="008761F1">
        <w:rPr>
          <w:rFonts w:ascii="Times New Roman" w:hAnsi="Times New Roman" w:cs="Times New Roman"/>
          <w:b/>
          <w:sz w:val="24"/>
          <w:szCs w:val="24"/>
          <w:lang w:val="fr-FR"/>
        </w:rPr>
        <w:t xml:space="preserve">lui, concediu fără plată, şomaj 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etc.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şi au avut întrerupere (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au fost înscrişi anterior la susţinerea gradului didactic II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5956568F" w14:textId="032A5490" w:rsidR="002A5636" w:rsidRPr="007C263E" w:rsidRDefault="002A5636" w:rsidP="00C30A23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- Şi în această situaţie candidaţii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vor prezenta dosar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complet, la care se</w:t>
      </w:r>
      <w:r w:rsidR="008761F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vor </w:t>
      </w:r>
      <w:proofErr w:type="gramStart"/>
      <w:r w:rsidR="008761F1">
        <w:rPr>
          <w:rFonts w:ascii="Times New Roman" w:hAnsi="Times New Roman" w:cs="Times New Roman"/>
          <w:b/>
          <w:sz w:val="24"/>
          <w:szCs w:val="24"/>
          <w:lang w:val="fr-FR"/>
        </w:rPr>
        <w:t>anexa  rapoartele</w:t>
      </w:r>
      <w:proofErr w:type="gramEnd"/>
      <w:r w:rsidR="008761F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scrise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de inspecţii curente efectuate.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E44E577" w14:textId="38A61E22" w:rsidR="002A5636" w:rsidRPr="007C263E" w:rsidRDefault="002A5636" w:rsidP="006B563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În </w:t>
      </w:r>
      <w:proofErr w:type="gramStart"/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perioada  ianuarie</w:t>
      </w:r>
      <w:proofErr w:type="gramEnd"/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- mai 20</w:t>
      </w:r>
      <w:r w:rsidR="00C30A23"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va efectua inspecţia specială.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55B89AD4" w14:textId="26A3058C" w:rsidR="002A5636" w:rsidRPr="00C30A23" w:rsidRDefault="00C30A23" w:rsidP="002A56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0A23">
        <w:rPr>
          <w:rFonts w:ascii="Times New Roman" w:hAnsi="Times New Roman" w:cs="Times New Roman"/>
          <w:b/>
          <w:bCs/>
          <w:sz w:val="28"/>
          <w:szCs w:val="28"/>
          <w:u w:val="single"/>
        </w:rPr>
        <w:sym w:font="Webdings" w:char="F061"/>
      </w:r>
      <w:r w:rsidRPr="00C30A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5636" w:rsidRPr="00C30A23">
        <w:rPr>
          <w:rFonts w:ascii="Times New Roman" w:hAnsi="Times New Roman" w:cs="Times New Roman"/>
          <w:b/>
          <w:bCs/>
          <w:sz w:val="24"/>
          <w:szCs w:val="24"/>
          <w:u w:val="single"/>
        </w:rPr>
        <w:t>GRADUL DIDACTIC I - seria 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8336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A5636" w:rsidRPr="00C30A23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78336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261896C7" w14:textId="77777777" w:rsidR="002A5636" w:rsidRPr="002A5636" w:rsidRDefault="002A5636" w:rsidP="006B56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5636">
        <w:rPr>
          <w:rFonts w:ascii="Times New Roman" w:hAnsi="Times New Roman" w:cs="Times New Roman"/>
          <w:sz w:val="24"/>
          <w:szCs w:val="24"/>
        </w:rPr>
        <w:t>-Pot depune dosare:</w:t>
      </w:r>
    </w:p>
    <w:p w14:paraId="442FA52F" w14:textId="4B551CD9" w:rsidR="002A5636" w:rsidRPr="007C263E" w:rsidRDefault="002A5636" w:rsidP="006B563D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Cadrele care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au reuşit la examenul de grad didactic II în 20</w:t>
      </w:r>
      <w:r w:rsidR="004D4CD6"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sau mai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înainte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şi în </w:t>
      </w:r>
      <w:r w:rsidR="004B39F2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31 august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202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8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39F2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vor avea o vechime efectivă la catedră de minim 4 ani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de la susţinerea examenului de grad didactic II.</w:t>
      </w:r>
    </w:p>
    <w:p w14:paraId="392D24A4" w14:textId="7EFB12FE" w:rsidR="002A5636" w:rsidRPr="00374DC6" w:rsidRDefault="002A5636" w:rsidP="006B563D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Cei care au susţinut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examenul de grad didactic II în sesiunea 20</w:t>
      </w:r>
      <w:r w:rsidR="009D3A2A"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şi au promovat cu media 10.</w:t>
      </w:r>
      <w:r w:rsidR="00620CDA"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20CDA" w:rsidRPr="00374DC6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proofErr w:type="gramStart"/>
      <w:r w:rsidR="00620CDA" w:rsidRPr="00374DC6">
        <w:rPr>
          <w:rFonts w:ascii="Times New Roman" w:hAnsi="Times New Roman" w:cs="Times New Roman"/>
          <w:bCs/>
          <w:sz w:val="24"/>
          <w:szCs w:val="24"/>
          <w:lang w:val="fr-FR"/>
        </w:rPr>
        <w:t>depunere</w:t>
      </w:r>
      <w:proofErr w:type="gramEnd"/>
      <w:r w:rsidR="00620CDA" w:rsidRPr="00374DC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cerere și susținere prima inspecţie curentă-septembrie-octombrie 202</w:t>
      </w:r>
      <w:r w:rsidR="00783368">
        <w:rPr>
          <w:rFonts w:ascii="Times New Roman" w:hAnsi="Times New Roman" w:cs="Times New Roman"/>
          <w:bCs/>
          <w:sz w:val="24"/>
          <w:szCs w:val="24"/>
          <w:lang w:val="fr-FR"/>
        </w:rPr>
        <w:t>5</w:t>
      </w:r>
      <w:r w:rsidR="00620CDA" w:rsidRPr="00374DC6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1B1F2994" w14:textId="4F0B7BAD" w:rsidR="002A5636" w:rsidRPr="007C263E" w:rsidRDefault="002A5636" w:rsidP="006B563D">
      <w:pPr>
        <w:ind w:left="720" w:right="-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Pentru aceste cadre </w:t>
      </w:r>
      <w:proofErr w:type="gramStart"/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didactice  s</w:t>
      </w:r>
      <w:proofErr w:type="gramEnd"/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-a efectuat prima  inspecţie curentă în anul şcolar 20</w:t>
      </w:r>
      <w:r w:rsidR="004D4CD6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2</w:t>
      </w:r>
      <w:r w:rsidR="0078336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4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-20</w:t>
      </w:r>
      <w:r w:rsidR="009D3A2A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2</w:t>
      </w:r>
      <w:r w:rsidR="0078336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5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, sau au primit aprobare-cazuri speciale în septembrie-octombrie a.c.</w:t>
      </w:r>
    </w:p>
    <w:p w14:paraId="0A1D3098" w14:textId="01B9DD0F" w:rsidR="002A5636" w:rsidRPr="007C263E" w:rsidRDefault="002A5636" w:rsidP="006B563D">
      <w:pPr>
        <w:ind w:left="720" w:right="-10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Pentru verificare “Tabelul nominal” se află pe site-ul </w:t>
      </w:r>
      <w:r w:rsidR="002E31C9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IŞJ, perfecționare/grade didactice</w:t>
      </w:r>
    </w:p>
    <w:p w14:paraId="1CDDDFE8" w14:textId="29C985C9" w:rsidR="002A5636" w:rsidRPr="007C263E" w:rsidRDefault="002A5636" w:rsidP="006B563D">
      <w:pPr>
        <w:ind w:left="720" w:right="-108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-În perioada ianuarie-februarie 20</w:t>
      </w:r>
      <w:r w:rsidR="006B563D"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783368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va avea loc </w:t>
      </w:r>
      <w:r w:rsidR="008761F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colocviul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gramStart"/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centre</w:t>
      </w:r>
      <w:r w:rsidR="002E31C9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</w:t>
      </w:r>
      <w:proofErr w:type="gramEnd"/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perfecţionare</w:t>
      </w:r>
      <w:r w:rsidR="008761F1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06E392F6" w14:textId="77777777" w:rsidR="002A5636" w:rsidRPr="007C263E" w:rsidRDefault="002A5636" w:rsidP="006B563D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-În acest an şcolar nu este programată inspecţie curentă.</w:t>
      </w:r>
    </w:p>
    <w:p w14:paraId="38214120" w14:textId="0B34442E" w:rsidR="00F76CBE" w:rsidRPr="007C263E" w:rsidRDefault="006B563D" w:rsidP="004B39F2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            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-În ultimii 2 ani au avut calificativul “Foarte bine‟.</w:t>
      </w:r>
    </w:p>
    <w:p w14:paraId="1CD856EB" w14:textId="0830184F" w:rsidR="00F76CBE" w:rsidRPr="00F76CBE" w:rsidRDefault="006B563D" w:rsidP="00F7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263E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</w:t>
      </w:r>
      <w:r w:rsidR="00F76CBE" w:rsidRPr="00F76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>7.1.2 Instrucțiuni privind  înscrierea</w:t>
      </w:r>
    </w:p>
    <w:p w14:paraId="4E245007" w14:textId="77777777" w:rsidR="006B563D" w:rsidRPr="00374DC6" w:rsidRDefault="006B563D" w:rsidP="006B563D">
      <w:pPr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24701765" w14:textId="19B560A7" w:rsidR="002A5636" w:rsidRPr="005259F6" w:rsidRDefault="002A5636" w:rsidP="0063033B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1. </w:t>
      </w:r>
      <w:r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Vor fi folosite numai </w:t>
      </w: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fişe de </w:t>
      </w:r>
      <w:proofErr w:type="gramStart"/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înscriere</w:t>
      </w:r>
      <w:r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15C0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aflate</w:t>
      </w:r>
      <w:proofErr w:type="gramEnd"/>
      <w:r w:rsidR="00F315C0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pe site-ul ISJ</w:t>
      </w:r>
    </w:p>
    <w:p w14:paraId="7B3E30DD" w14:textId="77777777" w:rsidR="002A5636" w:rsidRPr="005259F6" w:rsidRDefault="002A5636" w:rsidP="0063033B">
      <w:pPr>
        <w:ind w:left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5259F6">
        <w:rPr>
          <w:rFonts w:ascii="Times New Roman" w:hAnsi="Times New Roman" w:cs="Times New Roman"/>
          <w:b/>
          <w:bCs/>
          <w:iCs/>
          <w:sz w:val="24"/>
          <w:szCs w:val="24"/>
        </w:rPr>
        <w:t>Precizări privind completarea fişelor de înscriere în ANEXA 1</w:t>
      </w:r>
    </w:p>
    <w:p w14:paraId="50F13F39" w14:textId="6C814865" w:rsidR="002A5636" w:rsidRPr="005259F6" w:rsidRDefault="002A5636" w:rsidP="0063033B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2</w:t>
      </w: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. Dosarele vor fi </w:t>
      </w:r>
      <w:proofErr w:type="gramStart"/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completate </w:t>
      </w:r>
      <w:r w:rsidR="002E31C9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proofErr w:type="gramEnd"/>
      <w:r w:rsidR="002E31C9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unitățile de învățământ</w:t>
      </w:r>
      <w:r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şi depuse la IŞJ însoţite de o adresă, </w:t>
      </w:r>
      <w:r w:rsidRPr="005259F6">
        <w:rPr>
          <w:rFonts w:ascii="Times New Roman" w:hAnsi="Times New Roman" w:cs="Times New Roman"/>
          <w:b/>
          <w:sz w:val="24"/>
          <w:szCs w:val="24"/>
          <w:lang w:val="fr-FR"/>
        </w:rPr>
        <w:t>cf.modelului din ANEXA 2</w:t>
      </w:r>
      <w:r w:rsidR="005259F6">
        <w:rPr>
          <w:rFonts w:ascii="Times New Roman" w:hAnsi="Times New Roman" w:cs="Times New Roman"/>
          <w:b/>
          <w:sz w:val="24"/>
          <w:szCs w:val="24"/>
          <w:lang w:val="fr-FR"/>
        </w:rPr>
        <w:t> ;</w:t>
      </w:r>
    </w:p>
    <w:p w14:paraId="48CC361C" w14:textId="4F623E70" w:rsidR="002A5636" w:rsidRPr="005259F6" w:rsidRDefault="002A5636" w:rsidP="0063033B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5259F6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3. Acte</w:t>
      </w:r>
      <w:r w:rsidR="002E31C9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le vor fi depuse în dosar din plastic cu șină</w:t>
      </w:r>
      <w:r w:rsid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 ;</w:t>
      </w:r>
    </w:p>
    <w:p w14:paraId="4B4CE196" w14:textId="71D09A98" w:rsidR="002A5636" w:rsidRPr="005259F6" w:rsidRDefault="002E31C9" w:rsidP="0063033B">
      <w:pPr>
        <w:ind w:right="-540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4</w:t>
      </w:r>
      <w:r w:rsidR="002A5636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. </w:t>
      </w:r>
      <w:proofErr w:type="gramStart"/>
      <w:r w:rsidR="002A5636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Directorii  verifică</w:t>
      </w:r>
      <w:proofErr w:type="gramEnd"/>
      <w:r w:rsidR="002A5636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exact</w:t>
      </w:r>
      <w:r w:rsidR="00374DC6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itatea datelor, precum și </w:t>
      </w:r>
      <w:r w:rsidR="002A5636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dacă dosarele sunt complete</w:t>
      </w:r>
      <w:r w:rsidR="005259F6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7445AE0B" w14:textId="45EBD4F8" w:rsidR="002A5636" w:rsidRPr="005259F6" w:rsidRDefault="002A5636" w:rsidP="006303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59F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E31C9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5</w:t>
      </w: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. Nu vor fi acceptate</w:t>
      </w:r>
      <w:r w:rsidR="0037377F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 dosare incomplete</w:t>
      </w:r>
      <w:r w:rsidR="005259F6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6792D6B" w14:textId="2D4883D4" w:rsidR="002A5636" w:rsidRPr="005259F6" w:rsidRDefault="002E31C9" w:rsidP="0063033B">
      <w:pPr>
        <w:ind w:left="72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6</w:t>
      </w:r>
      <w:r w:rsidR="002A5636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. Dacă intervin modificări în vechime </w:t>
      </w:r>
      <w:r w:rsidR="002A5636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(plecări în concediu fără plată, concediu de creştere a copilului, plecări din învăţământ, alte cauze) </w:t>
      </w:r>
      <w:r w:rsidR="002A5636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rugăm anunţaţi ISJ –serviciul devoltarea resurse</w:t>
      </w:r>
      <w:r w:rsid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i umane, printr-o scurtă adresă ;</w:t>
      </w:r>
    </w:p>
    <w:p w14:paraId="7784E0DA" w14:textId="2AACE16F" w:rsidR="002A5636" w:rsidRPr="005259F6" w:rsidRDefault="002E31C9" w:rsidP="006303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ab/>
        <w:t>7</w:t>
      </w:r>
      <w:r w:rsidR="002A5636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. Dosarele vor fi </w:t>
      </w:r>
      <w:r w:rsidR="0037377F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aduse la sediul IȘJ Călărași</w:t>
      </w:r>
      <w:r w:rsidR="00F36C11" w:rsidRPr="005259F6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r w:rsidR="002A5636" w:rsidRPr="005259F6">
        <w:rPr>
          <w:rFonts w:ascii="Times New Roman" w:hAnsi="Times New Roman" w:cs="Times New Roman"/>
          <w:sz w:val="24"/>
          <w:szCs w:val="24"/>
          <w:lang w:val="fr-FR"/>
        </w:rPr>
        <w:t xml:space="preserve">de către un reprezentant al </w:t>
      </w:r>
    </w:p>
    <w:p w14:paraId="4F29D7F0" w14:textId="2F68CD29" w:rsidR="001653A0" w:rsidRPr="005259F6" w:rsidRDefault="006A2D05" w:rsidP="00F76C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9F6">
        <w:rPr>
          <w:rFonts w:ascii="Times New Roman" w:hAnsi="Times New Roman" w:cs="Times New Roman"/>
          <w:sz w:val="24"/>
          <w:szCs w:val="24"/>
        </w:rPr>
        <w:t>u</w:t>
      </w:r>
      <w:r w:rsidR="0037377F" w:rsidRPr="005259F6">
        <w:rPr>
          <w:rFonts w:ascii="Times New Roman" w:hAnsi="Times New Roman" w:cs="Times New Roman"/>
          <w:sz w:val="24"/>
          <w:szCs w:val="24"/>
        </w:rPr>
        <w:t>nității</w:t>
      </w:r>
      <w:proofErr w:type="gramEnd"/>
      <w:r w:rsidR="0037377F" w:rsidRPr="005259F6">
        <w:rPr>
          <w:rFonts w:ascii="Times New Roman" w:hAnsi="Times New Roman" w:cs="Times New Roman"/>
          <w:sz w:val="24"/>
          <w:szCs w:val="24"/>
        </w:rPr>
        <w:t xml:space="preserve"> de învățământ</w:t>
      </w:r>
      <w:r w:rsidR="005259F6" w:rsidRPr="005259F6">
        <w:rPr>
          <w:rFonts w:ascii="Times New Roman" w:hAnsi="Times New Roman" w:cs="Times New Roman"/>
          <w:sz w:val="24"/>
          <w:szCs w:val="24"/>
        </w:rPr>
        <w:t xml:space="preserve"> (director/</w:t>
      </w:r>
      <w:r w:rsidR="009D7136">
        <w:rPr>
          <w:rFonts w:ascii="Times New Roman" w:hAnsi="Times New Roman" w:cs="Times New Roman"/>
          <w:sz w:val="24"/>
          <w:szCs w:val="24"/>
        </w:rPr>
        <w:t xml:space="preserve"> </w:t>
      </w:r>
      <w:r w:rsidR="005259F6" w:rsidRPr="005259F6">
        <w:rPr>
          <w:rFonts w:ascii="Times New Roman" w:hAnsi="Times New Roman" w:cs="Times New Roman"/>
          <w:sz w:val="24"/>
          <w:szCs w:val="24"/>
        </w:rPr>
        <w:t>secretar/</w:t>
      </w:r>
      <w:r w:rsidR="009D7136">
        <w:rPr>
          <w:rFonts w:ascii="Times New Roman" w:hAnsi="Times New Roman" w:cs="Times New Roman"/>
          <w:sz w:val="24"/>
          <w:szCs w:val="24"/>
        </w:rPr>
        <w:t xml:space="preserve"> </w:t>
      </w:r>
      <w:r w:rsidR="005259F6" w:rsidRPr="005259F6">
        <w:rPr>
          <w:rFonts w:ascii="Times New Roman" w:hAnsi="Times New Roman" w:cs="Times New Roman"/>
          <w:sz w:val="24"/>
          <w:szCs w:val="24"/>
        </w:rPr>
        <w:t>persoană delegată</w:t>
      </w:r>
      <w:r w:rsidR="005259F6">
        <w:rPr>
          <w:rFonts w:ascii="Times New Roman" w:hAnsi="Times New Roman" w:cs="Times New Roman"/>
          <w:sz w:val="24"/>
          <w:szCs w:val="24"/>
        </w:rPr>
        <w:t>).</w:t>
      </w:r>
    </w:p>
    <w:p w14:paraId="2E85F0BD" w14:textId="7C18805B" w:rsidR="00F76CBE" w:rsidRPr="00F76CBE" w:rsidRDefault="00F76CBE" w:rsidP="00F7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76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7.1.3 Lista actelor </w:t>
      </w:r>
      <w:r w:rsidRPr="00057A72">
        <w:rPr>
          <w:rFonts w:ascii="Times New Roman" w:hAnsi="Times New Roman" w:cs="Times New Roman"/>
          <w:b/>
          <w:bCs/>
          <w:sz w:val="26"/>
          <w:szCs w:val="26"/>
          <w:u w:val="single"/>
        </w:rPr>
        <w:t>necesare pentru înscriere la susţinerea examenelor de grad didactic II şi I</w:t>
      </w:r>
      <w:r w:rsidR="00F315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</w:p>
    <w:p w14:paraId="3DC5DF48" w14:textId="77777777" w:rsidR="0031603E" w:rsidRPr="00057A72" w:rsidRDefault="0031603E" w:rsidP="00F76CB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88D9BA2" w14:textId="5B20239F" w:rsidR="002A5636" w:rsidRPr="00057A72" w:rsidRDefault="0031603E" w:rsidP="001B6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0A23">
        <w:rPr>
          <w:rFonts w:ascii="Times New Roman" w:hAnsi="Times New Roman" w:cs="Times New Roman"/>
          <w:b/>
          <w:bCs/>
          <w:sz w:val="28"/>
          <w:szCs w:val="28"/>
        </w:rPr>
        <w:sym w:font="Webdings" w:char="F061"/>
      </w:r>
      <w:r w:rsidRPr="00057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636" w:rsidRPr="00057A72">
        <w:rPr>
          <w:rFonts w:ascii="Times New Roman" w:hAnsi="Times New Roman" w:cs="Times New Roman"/>
          <w:b/>
          <w:bCs/>
          <w:sz w:val="24"/>
          <w:szCs w:val="24"/>
        </w:rPr>
        <w:t>GRADUL DIDACTIC II</w:t>
      </w:r>
    </w:p>
    <w:p w14:paraId="1B9874F0" w14:textId="2BC4A7F4" w:rsidR="002A5636" w:rsidRPr="00057A72" w:rsidRDefault="002A5636" w:rsidP="0031603E">
      <w:pPr>
        <w:jc w:val="both"/>
        <w:rPr>
          <w:rFonts w:ascii="Times New Roman" w:hAnsi="Times New Roman" w:cs="Times New Roman"/>
          <w:sz w:val="24"/>
          <w:szCs w:val="24"/>
        </w:rPr>
      </w:pPr>
      <w:r w:rsidRPr="00057A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7A72">
        <w:rPr>
          <w:rFonts w:ascii="Times New Roman" w:hAnsi="Times New Roman" w:cs="Times New Roman"/>
          <w:sz w:val="24"/>
          <w:szCs w:val="24"/>
        </w:rPr>
        <w:t xml:space="preserve">1. </w:t>
      </w:r>
      <w:r w:rsidRPr="00057A72">
        <w:rPr>
          <w:rFonts w:ascii="Times New Roman" w:hAnsi="Times New Roman" w:cs="Times New Roman"/>
          <w:b/>
          <w:sz w:val="24"/>
          <w:szCs w:val="24"/>
        </w:rPr>
        <w:t>Fişa de înscriere</w:t>
      </w:r>
      <w:r w:rsidRPr="00057A72">
        <w:rPr>
          <w:rFonts w:ascii="Times New Roman" w:hAnsi="Times New Roman" w:cs="Times New Roman"/>
          <w:sz w:val="24"/>
          <w:szCs w:val="24"/>
        </w:rPr>
        <w:t xml:space="preserve">-tip </w:t>
      </w:r>
      <w:r w:rsidR="00054935" w:rsidRPr="00057A72">
        <w:rPr>
          <w:rFonts w:ascii="Times New Roman" w:hAnsi="Times New Roman" w:cs="Times New Roman"/>
          <w:sz w:val="24"/>
          <w:szCs w:val="24"/>
        </w:rPr>
        <w:t>(</w:t>
      </w:r>
      <w:r w:rsidR="00054935" w:rsidRPr="00057A72">
        <w:rPr>
          <w:rFonts w:ascii="Times New Roman" w:hAnsi="Times New Roman" w:cs="Times New Roman"/>
          <w:b/>
          <w:sz w:val="24"/>
          <w:szCs w:val="24"/>
        </w:rPr>
        <w:t>se află pe site</w:t>
      </w:r>
      <w:r w:rsidRPr="00057A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CAE1EC" w14:textId="18573A24" w:rsidR="002A5636" w:rsidRPr="007C263E" w:rsidRDefault="002A5636" w:rsidP="0031603E">
      <w:pPr>
        <w:ind w:right="-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57A72">
        <w:rPr>
          <w:rFonts w:ascii="Times New Roman" w:hAnsi="Times New Roman" w:cs="Times New Roman"/>
          <w:sz w:val="24"/>
          <w:szCs w:val="24"/>
        </w:rPr>
        <w:tab/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Carte de identitate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autentificată la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“conform cu originalul”</w:t>
      </w:r>
    </w:p>
    <w:p w14:paraId="7C49E031" w14:textId="11B42CF3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3.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certificatul de naştere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autentificată la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392AA040" w14:textId="043F1E6E" w:rsidR="002A5636" w:rsidRPr="00374DC6" w:rsidRDefault="002A5636" w:rsidP="0031603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4.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certificat de căsătorie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(în cazul schimbării numelui) 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autentificată la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În caz de divorţ, sau recăsătorie se depun acte doveditoare </w:t>
      </w:r>
      <w:r w:rsidRPr="00374DC6">
        <w:rPr>
          <w:rFonts w:ascii="Times New Roman" w:hAnsi="Times New Roman" w:cs="Times New Roman"/>
          <w:sz w:val="24"/>
          <w:szCs w:val="24"/>
          <w:lang w:val="fr-FR"/>
        </w:rPr>
        <w:t>în acest sens</w:t>
      </w:r>
    </w:p>
    <w:p w14:paraId="3352992F" w14:textId="0E97450F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5. </w:t>
      </w:r>
      <w:proofErr w:type="gramStart"/>
      <w:r w:rsidRPr="007C263E">
        <w:rPr>
          <w:rFonts w:ascii="Times New Roman" w:hAnsi="Times New Roman" w:cs="Times New Roman"/>
          <w:sz w:val="24"/>
          <w:szCs w:val="24"/>
          <w:lang w:val="fr-FR"/>
        </w:rPr>
        <w:t>Copie  de</w:t>
      </w:r>
      <w:proofErr w:type="gramEnd"/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certificatul de obţinere a definitivatului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autentificat la 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02CB6310" w14:textId="4520CE31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6.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diploma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de studii-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 </w:t>
      </w:r>
      <w:proofErr w:type="gramStart"/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la 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</w:t>
      </w:r>
      <w:proofErr w:type="gramEnd"/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învățământ</w:t>
      </w:r>
    </w:p>
    <w:p w14:paraId="4FA41F20" w14:textId="77777777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7.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foaia matricolă/supliment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, care însoţeşte diploma de studii</w:t>
      </w:r>
    </w:p>
    <w:p w14:paraId="6157F654" w14:textId="2EFB7E60" w:rsidR="002A5636" w:rsidRPr="002A5636" w:rsidRDefault="002A5636" w:rsidP="003160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ab/>
        <w:t>-pentru educatoare şi învăţători atestatul de calificare profesională</w:t>
      </w:r>
      <w:r w:rsidR="00D0238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A563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sau</w:t>
      </w: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foaia matricolă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 la 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0691DD7E" w14:textId="77777777" w:rsidR="002A5636" w:rsidRPr="002A5636" w:rsidRDefault="002A5636" w:rsidP="0031603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>Dacă candidatul doreşte să susţină gradul didactic II la altă specializare decât definitivatul va depune ambele diplome în dosar</w:t>
      </w:r>
    </w:p>
    <w:p w14:paraId="24EAF09C" w14:textId="0B973006" w:rsidR="002A5636" w:rsidRPr="002A5636" w:rsidRDefault="002A5636" w:rsidP="0031603E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8. Copia </w:t>
      </w: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>diplomei de „Masterat</w:t>
      </w:r>
      <w:r w:rsidRPr="002A5636">
        <w:rPr>
          <w:rFonts w:ascii="Times New Roman" w:hAnsi="Times New Roman" w:cs="Times New Roman"/>
          <w:bCs/>
          <w:sz w:val="24"/>
          <w:szCs w:val="24"/>
          <w:lang w:val="ro-RO"/>
        </w:rPr>
        <w:t>”(dacă este cazul)-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autentificată la </w:t>
      </w:r>
      <w:r w:rsidR="00D02389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641D4F3C" w14:textId="77777777" w:rsidR="002A5636" w:rsidRPr="00374DC6" w:rsidRDefault="002A5636" w:rsidP="003160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4DC6">
        <w:rPr>
          <w:rFonts w:ascii="Times New Roman" w:hAnsi="Times New Roman" w:cs="Times New Roman"/>
          <w:sz w:val="24"/>
          <w:szCs w:val="24"/>
          <w:lang w:val="ro-RO"/>
        </w:rPr>
        <w:t>9. Recomandarea Consiliului profesoral al şcolii</w:t>
      </w:r>
    </w:p>
    <w:p w14:paraId="5375A456" w14:textId="6812E1DC" w:rsidR="002A5636" w:rsidRPr="00374DC6" w:rsidRDefault="002A5636" w:rsidP="0031603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74DC6">
        <w:rPr>
          <w:rFonts w:ascii="Times New Roman" w:hAnsi="Times New Roman" w:cs="Times New Roman"/>
          <w:sz w:val="24"/>
          <w:szCs w:val="24"/>
          <w:lang w:val="ro-RO"/>
        </w:rPr>
        <w:t xml:space="preserve">10. Dovada privind </w:t>
      </w:r>
      <w:r w:rsidRPr="00374DC6">
        <w:rPr>
          <w:rFonts w:ascii="Times New Roman" w:hAnsi="Times New Roman" w:cs="Times New Roman"/>
          <w:b/>
          <w:sz w:val="24"/>
          <w:szCs w:val="24"/>
          <w:lang w:val="ro-RO"/>
        </w:rPr>
        <w:t>calificativul pe ultimii 2 ani şcolari</w:t>
      </w:r>
      <w:r w:rsidRPr="00374DC6">
        <w:rPr>
          <w:rFonts w:ascii="Times New Roman" w:hAnsi="Times New Roman" w:cs="Times New Roman"/>
          <w:sz w:val="24"/>
          <w:szCs w:val="24"/>
          <w:lang w:val="ro-RO"/>
        </w:rPr>
        <w:t xml:space="preserve">  şi </w:t>
      </w:r>
      <w:r w:rsidRPr="00374D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dovada privind </w:t>
      </w:r>
      <w:r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>calificativele acordate la inspecţii</w:t>
      </w:r>
      <w:r w:rsidRPr="00374D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şcolare de specialitate în ultimii 2 ani şcolari (dacă este cazul)-model în </w:t>
      </w:r>
      <w:r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 w:rsidR="00994F38"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4 sau </w:t>
      </w:r>
      <w:r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1B6974"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94F38"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>(după caz)</w:t>
      </w:r>
    </w:p>
    <w:p w14:paraId="632E5487" w14:textId="76A026FB" w:rsidR="002A5636" w:rsidRPr="007C263E" w:rsidRDefault="002A5636" w:rsidP="003160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74D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4D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Atenţie: se acordă calificative pe an şcolar</w:t>
      </w:r>
      <w:r w:rsidR="006A2D05"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4E76D87E" w14:textId="2FCE4DE6" w:rsidR="001B6974" w:rsidRDefault="002A5636" w:rsidP="008761F1">
      <w:pPr>
        <w:ind w:firstLine="720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11. Copia raportului scris de la prima inspecţie curent</w:t>
      </w:r>
      <w:r w:rsidR="006A2D05">
        <w:rPr>
          <w:rFonts w:ascii="Times New Roman" w:hAnsi="Times New Roman" w:cs="Times New Roman"/>
          <w:sz w:val="24"/>
          <w:szCs w:val="24"/>
          <w:lang w:val="fr-FR"/>
        </w:rPr>
        <w:t>ă-se găseşte la IŞJ Călărași (</w:t>
      </w:r>
      <w:r w:rsidR="006A2D05" w:rsidRPr="006A2D05">
        <w:rPr>
          <w:rFonts w:ascii="Times New Roman" w:hAnsi="Times New Roman" w:cs="Times New Roman"/>
          <w:sz w:val="16"/>
          <w:szCs w:val="16"/>
          <w:lang w:val="fr-FR"/>
        </w:rPr>
        <w:t>dacă a fost adusă)</w:t>
      </w:r>
      <w:r w:rsidR="008761F1">
        <w:rPr>
          <w:rFonts w:ascii="Times New Roman" w:hAnsi="Times New Roman" w:cs="Times New Roman"/>
          <w:sz w:val="16"/>
          <w:szCs w:val="16"/>
          <w:lang w:val="fr-FR"/>
        </w:rPr>
        <w:t>.</w:t>
      </w:r>
    </w:p>
    <w:p w14:paraId="188F31D2" w14:textId="77777777" w:rsidR="008761F1" w:rsidRPr="008761F1" w:rsidRDefault="008761F1" w:rsidP="008761F1">
      <w:pPr>
        <w:ind w:firstLine="720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266E7725" w14:textId="3740C126" w:rsidR="002A5636" w:rsidRPr="007C263E" w:rsidRDefault="0031603E" w:rsidP="002A563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30A23">
        <w:rPr>
          <w:rFonts w:ascii="Times New Roman" w:hAnsi="Times New Roman" w:cs="Times New Roman"/>
          <w:b/>
          <w:bCs/>
          <w:sz w:val="28"/>
          <w:szCs w:val="28"/>
        </w:rPr>
        <w:sym w:font="Webdings" w:char="F061"/>
      </w:r>
      <w:r w:rsidRPr="007C263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2A5636"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GRADUL DIDACTIC I</w:t>
      </w:r>
    </w:p>
    <w:p w14:paraId="76DD8A66" w14:textId="06D78C00" w:rsidR="002A5636" w:rsidRPr="007C263E" w:rsidRDefault="002A5636" w:rsidP="0031603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Fişa de înscriere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-tip (</w:t>
      </w:r>
      <w:r w:rsidR="00054935" w:rsidRPr="007C263E">
        <w:rPr>
          <w:rFonts w:ascii="Times New Roman" w:hAnsi="Times New Roman" w:cs="Times New Roman"/>
          <w:b/>
          <w:sz w:val="24"/>
          <w:szCs w:val="24"/>
          <w:lang w:val="fr-FR"/>
        </w:rPr>
        <w:t>se află pe site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</w:p>
    <w:p w14:paraId="2C136198" w14:textId="5AD03D2E" w:rsidR="002A5636" w:rsidRPr="007C263E" w:rsidRDefault="002A5636" w:rsidP="0031603E">
      <w:pPr>
        <w:ind w:right="-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  <w:t xml:space="preserve">2.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Carte de identitate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autentificată la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  <w:r w:rsidR="00F33813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“conform cu originalul”</w:t>
      </w:r>
    </w:p>
    <w:p w14:paraId="7E93C57A" w14:textId="70499884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3.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certificatul de naştere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autentificată la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060BE18B" w14:textId="3A588B08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4.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certificat de căsătorie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(în cazul schimbării numelui) 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autentificată la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În caz de divorţ, sau recăsătorie se depun acte doveditoare în acest sens</w:t>
      </w:r>
    </w:p>
    <w:p w14:paraId="5555B0BF" w14:textId="77777777" w:rsidR="00F33813" w:rsidRPr="007C263E" w:rsidRDefault="002A5636" w:rsidP="00F33813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5. </w:t>
      </w:r>
      <w:proofErr w:type="gramStart"/>
      <w:r w:rsidRPr="007C263E">
        <w:rPr>
          <w:rFonts w:ascii="Times New Roman" w:hAnsi="Times New Roman" w:cs="Times New Roman"/>
          <w:sz w:val="24"/>
          <w:szCs w:val="24"/>
          <w:lang w:val="fr-FR"/>
        </w:rPr>
        <w:t>Copie  de</w:t>
      </w:r>
      <w:proofErr w:type="gramEnd"/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certificatul de obţinere a gradului didactic II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autentificat la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  <w:r w:rsidR="00F33813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5284720" w14:textId="35987921" w:rsidR="002A5636" w:rsidRPr="007C263E" w:rsidRDefault="002A5636" w:rsidP="00F33813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6.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diploma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de studii-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 </w:t>
      </w:r>
      <w:proofErr w:type="gramStart"/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la 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</w:t>
      </w:r>
      <w:proofErr w:type="gramEnd"/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învățământ</w:t>
      </w:r>
    </w:p>
    <w:p w14:paraId="053D84B3" w14:textId="77777777" w:rsidR="002A5636" w:rsidRPr="007C263E" w:rsidRDefault="002A5636" w:rsidP="0031603E">
      <w:pPr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7. Copie de pe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foaia matricolă/supliment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, care însoţeşte diploma de studii</w:t>
      </w:r>
    </w:p>
    <w:p w14:paraId="241873FD" w14:textId="77777777" w:rsidR="002A5636" w:rsidRPr="002A5636" w:rsidRDefault="002A5636" w:rsidP="003160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-pentru educatoare şi învăţători atestatul de calificare profesională,</w:t>
      </w:r>
    </w:p>
    <w:p w14:paraId="592663C9" w14:textId="00F400A6" w:rsidR="002A5636" w:rsidRPr="002A5636" w:rsidRDefault="002A5636" w:rsidP="003160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sau</w:t>
      </w: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foaia matricolă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 la 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30CEFCAC" w14:textId="77777777" w:rsidR="002A5636" w:rsidRPr="002A5636" w:rsidRDefault="002A5636" w:rsidP="0031603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>Dacă candidatul doreşte să susţină gradul didactic I la altă specializare decât gradul II va depune ambele diplome în dosar.</w:t>
      </w:r>
    </w:p>
    <w:p w14:paraId="0FC0267B" w14:textId="70B58020" w:rsidR="002A5636" w:rsidRPr="002A5636" w:rsidRDefault="002A5636" w:rsidP="0031603E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8. Copia </w:t>
      </w:r>
      <w:r w:rsidRPr="002A5636">
        <w:rPr>
          <w:rFonts w:ascii="Times New Roman" w:hAnsi="Times New Roman" w:cs="Times New Roman"/>
          <w:b/>
          <w:bCs/>
          <w:sz w:val="24"/>
          <w:szCs w:val="24"/>
          <w:lang w:val="ro-RO"/>
        </w:rPr>
        <w:t>diplomei de „Masterat</w:t>
      </w:r>
      <w:r w:rsidRPr="002A5636">
        <w:rPr>
          <w:rFonts w:ascii="Times New Roman" w:hAnsi="Times New Roman" w:cs="Times New Roman"/>
          <w:bCs/>
          <w:sz w:val="24"/>
          <w:szCs w:val="24"/>
          <w:lang w:val="ro-RO"/>
        </w:rPr>
        <w:t>”(dacă este cazul)-</w:t>
      </w:r>
      <w:r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autentificată la </w:t>
      </w:r>
      <w:r w:rsidR="00F33813" w:rsidRPr="007C263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unit.de învățământ</w:t>
      </w:r>
    </w:p>
    <w:p w14:paraId="599107E9" w14:textId="77777777" w:rsidR="002A5636" w:rsidRPr="00374DC6" w:rsidRDefault="002A5636" w:rsidP="003160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4DC6">
        <w:rPr>
          <w:rFonts w:ascii="Times New Roman" w:hAnsi="Times New Roman" w:cs="Times New Roman"/>
          <w:sz w:val="24"/>
          <w:szCs w:val="24"/>
          <w:lang w:val="ro-RO"/>
        </w:rPr>
        <w:t>9. Recomandarea Consiliului profesoral al şcolii</w:t>
      </w:r>
    </w:p>
    <w:p w14:paraId="2BE95D92" w14:textId="77777777" w:rsidR="002A5636" w:rsidRPr="00374DC6" w:rsidRDefault="002A5636" w:rsidP="0031603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74DC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10. Dovada privind </w:t>
      </w:r>
      <w:r w:rsidRPr="00374DC6">
        <w:rPr>
          <w:rFonts w:ascii="Times New Roman" w:hAnsi="Times New Roman" w:cs="Times New Roman"/>
          <w:b/>
          <w:sz w:val="24"/>
          <w:szCs w:val="24"/>
          <w:lang w:val="ro-RO"/>
        </w:rPr>
        <w:t>calificativul pe ultimii 2 ani şcolari</w:t>
      </w:r>
      <w:r w:rsidRPr="00374DC6">
        <w:rPr>
          <w:rFonts w:ascii="Times New Roman" w:hAnsi="Times New Roman" w:cs="Times New Roman"/>
          <w:sz w:val="24"/>
          <w:szCs w:val="24"/>
          <w:lang w:val="ro-RO"/>
        </w:rPr>
        <w:t xml:space="preserve">  şi </w:t>
      </w:r>
      <w:r w:rsidRPr="00374D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dovada privind </w:t>
      </w:r>
      <w:r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>calificativele acordate la inspecţii</w:t>
      </w:r>
      <w:r w:rsidRPr="00374D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şcolare de specialitate în ultimii 2 ani şcolari (dacă este cazul)-model în </w:t>
      </w:r>
      <w:r w:rsidRPr="00374DC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6</w:t>
      </w:r>
    </w:p>
    <w:p w14:paraId="32B78168" w14:textId="2F12EACC" w:rsidR="002A5636" w:rsidRPr="007C263E" w:rsidRDefault="002A5636" w:rsidP="0031603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74D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4DC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fr-FR"/>
        </w:rPr>
        <w:t>Atenţie: se acordă calificati</w:t>
      </w:r>
      <w:r w:rsidR="006A2D05">
        <w:rPr>
          <w:rFonts w:ascii="Times New Roman" w:hAnsi="Times New Roman" w:cs="Times New Roman"/>
          <w:b/>
          <w:bCs/>
          <w:sz w:val="24"/>
          <w:szCs w:val="24"/>
          <w:lang w:val="fr-FR"/>
        </w:rPr>
        <w:t>ve pe an şcolar</w:t>
      </w:r>
    </w:p>
    <w:p w14:paraId="0D907A20" w14:textId="124EA6C6" w:rsidR="0031603E" w:rsidRPr="008761F1" w:rsidRDefault="002A5636" w:rsidP="008761F1">
      <w:pPr>
        <w:ind w:firstLine="720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11. Copia raportului scris de la prima inspecţie c</w:t>
      </w:r>
      <w:r w:rsidR="006A2D05">
        <w:rPr>
          <w:rFonts w:ascii="Times New Roman" w:hAnsi="Times New Roman" w:cs="Times New Roman"/>
          <w:sz w:val="24"/>
          <w:szCs w:val="24"/>
          <w:lang w:val="fr-FR"/>
        </w:rPr>
        <w:t>urentă-se găseşte la IŞJ Călărași (</w:t>
      </w:r>
      <w:r w:rsidR="006A2D05" w:rsidRPr="006A2D05">
        <w:rPr>
          <w:rFonts w:ascii="Times New Roman" w:hAnsi="Times New Roman" w:cs="Times New Roman"/>
          <w:sz w:val="16"/>
          <w:szCs w:val="16"/>
          <w:lang w:val="fr-FR"/>
        </w:rPr>
        <w:t>dacă a fost adusă)</w:t>
      </w:r>
      <w:r w:rsidR="008761F1">
        <w:rPr>
          <w:rFonts w:ascii="Times New Roman" w:hAnsi="Times New Roman" w:cs="Times New Roman"/>
          <w:sz w:val="16"/>
          <w:szCs w:val="16"/>
          <w:lang w:val="fr-FR"/>
        </w:rPr>
        <w:t>.</w:t>
      </w:r>
    </w:p>
    <w:p w14:paraId="712B2366" w14:textId="5D5E02BA" w:rsidR="002A5636" w:rsidRPr="007C263E" w:rsidRDefault="00F76CBE" w:rsidP="002A563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76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>7.1.3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 w:rsidRPr="00F76C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/>
        </w:rPr>
        <w:t>Calcularea vechimii</w:t>
      </w:r>
    </w:p>
    <w:p w14:paraId="1EF9ED9A" w14:textId="0B6B233D" w:rsidR="002A5636" w:rsidRPr="007C263E" w:rsidRDefault="002A5636" w:rsidP="0031603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1.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La susţinerea examenelor de grad didactic II şi I, se ia în considerare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vechimea efectivă la catedră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51CF5FF" w14:textId="0111F0D4" w:rsidR="002A5636" w:rsidRPr="007C263E" w:rsidRDefault="002A5636" w:rsidP="0031603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Nu se consideră vechime efectivă</w:t>
      </w:r>
      <w:r w:rsidR="0031603E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la catedră: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concediul de creştere a copilului, concediul fără plată, concediul de studiu, etc.</w:t>
      </w:r>
    </w:p>
    <w:p w14:paraId="36FB9E55" w14:textId="405C4033" w:rsidR="002A5636" w:rsidRPr="00087FEA" w:rsidRDefault="002A5636" w:rsidP="00087FEA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Perioada concediului de maternitate</w:t>
      </w:r>
      <w:r w:rsidR="001B6974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(prenatal)</w:t>
      </w:r>
      <w:r w:rsidR="00F76CBE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, precum și perioada de suspendare a cursurilor </w:t>
      </w:r>
      <w:proofErr w:type="gramStart"/>
      <w:r w:rsidR="00F76CBE" w:rsidRPr="007C263E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gramEnd"/>
      <w:r w:rsidR="00F76CBE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urmare a declarării stării de urgență/alertă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 se consideră vechime efectivă la catedr</w:t>
      </w:r>
      <w:r w:rsidRPr="002A563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ă.</w:t>
      </w:r>
    </w:p>
    <w:p w14:paraId="1034F8CC" w14:textId="03B4A105" w:rsidR="002A5636" w:rsidRPr="007C263E" w:rsidRDefault="002A5636" w:rsidP="00087F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. La fiecare </w:t>
      </w:r>
      <w:r w:rsidR="001B6974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unitate de </w:t>
      </w:r>
      <w:r w:rsidR="001B6974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trebuie să existe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evidenţa clară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a celor înscrişi pentru susţinerea examenelor de grade didactice. În acest sens trebuie să existe dosare cu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COPIA principalelor</w:t>
      </w:r>
      <w:r w:rsidRPr="007C263E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acte</w:t>
      </w:r>
      <w:r w:rsidRPr="007C263E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depuse la IŞJ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pentru candidaţi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FIŞA DE ÎNSCRIERE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, diplomă, modul</w:t>
      </w:r>
      <w:r w:rsidR="006A2D05">
        <w:rPr>
          <w:rFonts w:ascii="Times New Roman" w:hAnsi="Times New Roman" w:cs="Times New Roman"/>
          <w:sz w:val="24"/>
          <w:szCs w:val="24"/>
          <w:lang w:val="fr-FR"/>
        </w:rPr>
        <w:t>ul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psihopedagogic, adeverinţă pentu calificative, certificat definitivat sau, după caz, grad didactic II)</w:t>
      </w:r>
    </w:p>
    <w:p w14:paraId="42049DF5" w14:textId="2A58A686" w:rsidR="002A5636" w:rsidRPr="007C263E" w:rsidRDefault="002A5636" w:rsidP="00087FEA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3. 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În perioada efectuării concediului de creştere a copilului, a concediului fără plată nu pot fi efectuate insp</w:t>
      </w:r>
      <w:r w:rsidR="006A2D05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ecţii de perfecţionare (curente</w:t>
      </w:r>
      <w:r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sau speciale)</w:t>
      </w:r>
      <w:r w:rsidR="00F76CBE" w:rsidRPr="007C263E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.</w:t>
      </w:r>
    </w:p>
    <w:p w14:paraId="78FD25A2" w14:textId="1FA20554" w:rsidR="00087FEA" w:rsidRPr="001112E0" w:rsidRDefault="002A5636" w:rsidP="00D500C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112E0">
        <w:rPr>
          <w:rFonts w:ascii="Times New Roman" w:hAnsi="Times New Roman" w:cs="Times New Roman"/>
          <w:b/>
          <w:sz w:val="24"/>
          <w:szCs w:val="24"/>
          <w:lang w:val="fr-FR"/>
        </w:rPr>
        <w:t>4. Pentru a evita unele situaţii neplăcute</w:t>
      </w:r>
      <w:r w:rsidR="008E3680" w:rsidRPr="001112E0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112E0">
        <w:rPr>
          <w:rFonts w:ascii="Times New Roman" w:hAnsi="Times New Roman" w:cs="Times New Roman"/>
          <w:sz w:val="24"/>
          <w:szCs w:val="24"/>
          <w:lang w:val="fr-FR"/>
        </w:rPr>
        <w:t xml:space="preserve"> vă rugăm </w:t>
      </w:r>
      <w:r w:rsidRPr="001112E0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să anunţaţi orice modificare</w:t>
      </w:r>
      <w:r w:rsidRPr="001112E0">
        <w:rPr>
          <w:rFonts w:ascii="Times New Roman" w:hAnsi="Times New Roman" w:cs="Times New Roman"/>
          <w:sz w:val="24"/>
          <w:szCs w:val="24"/>
          <w:lang w:val="fr-FR"/>
        </w:rPr>
        <w:t xml:space="preserve"> intervenită (plecări din învăţământ, din unitate, plecări în concedii, etc</w:t>
      </w:r>
      <w:r w:rsidRPr="001112E0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 xml:space="preserve">.) </w:t>
      </w:r>
      <w:r w:rsidRPr="001112E0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</w:t>
      </w:r>
      <w:proofErr w:type="gramStart"/>
      <w:r w:rsidRPr="001112E0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la</w:t>
      </w:r>
      <w:proofErr w:type="gramEnd"/>
      <w:r w:rsidRPr="001112E0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inspectorul de dezvoltarea resursei umane,</w:t>
      </w:r>
      <w:r w:rsidRPr="001112E0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2299AF4A" w14:textId="362C524C" w:rsidR="00087FEA" w:rsidRPr="005F24ED" w:rsidRDefault="00F76CBE" w:rsidP="00087FEA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="00087F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087FEA" w:rsidRPr="005F24E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RESPONSABILITĂȚI</w:t>
      </w:r>
    </w:p>
    <w:p w14:paraId="7CE67D6D" w14:textId="3C132A07" w:rsidR="00087FEA" w:rsidRDefault="00087FEA" w:rsidP="00087FEA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Inspectorul școlar de dezvoltarea resursei umane, se obligă să înștiințeze unitățile de învățământ despre aprobarea înscrierii cadrelor didactice la gradele didactice pentru care s-au înscris</w:t>
      </w:r>
      <w:r w:rsidR="00980E8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(aprobare înscriere sau nu- după caz) conform metodologiei în vigoare.</w:t>
      </w:r>
    </w:p>
    <w:p w14:paraId="3166ACBE" w14:textId="77777777" w:rsidR="00087FEA" w:rsidRDefault="00087FEA" w:rsidP="00087FEA">
      <w:pPr>
        <w:shd w:val="clear" w:color="auto" w:fill="FFFFFF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Directorii unităților de învățământ de la care provin candidații, sunt direct responsabili de corectitudinea documentelor eliberate (adeverință vechime și calificative) si pentru informarea cadrelor despre prezenta procedură.</w:t>
      </w:r>
    </w:p>
    <w:p w14:paraId="4AFDCF76" w14:textId="43DFB535" w:rsidR="00087FEA" w:rsidRDefault="00087FEA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</w:pPr>
      <w:r w:rsidRPr="00381F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t xml:space="preserve">Candidații aflați în situație de </w:t>
      </w:r>
      <w:r w:rsidR="00CB7813" w:rsidRPr="00381F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t>înscriere</w:t>
      </w:r>
      <w:r w:rsidRPr="00381F1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t xml:space="preserve"> pentru grade didactice, sunt obligați să respecte prevederile prezentei proceduri.</w:t>
      </w:r>
    </w:p>
    <w:p w14:paraId="78377922" w14:textId="0B723B2B" w:rsidR="008761F1" w:rsidRDefault="008761F1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</w:pPr>
    </w:p>
    <w:p w14:paraId="38549359" w14:textId="5715F9DC" w:rsidR="008761F1" w:rsidRDefault="008761F1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</w:pPr>
    </w:p>
    <w:p w14:paraId="011F5A79" w14:textId="51C8D08D" w:rsidR="008761F1" w:rsidRDefault="008761F1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</w:pPr>
    </w:p>
    <w:p w14:paraId="1FF5940E" w14:textId="10813D06" w:rsidR="008761F1" w:rsidRDefault="008761F1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o-RO"/>
        </w:rPr>
      </w:pPr>
    </w:p>
    <w:p w14:paraId="490EC6DA" w14:textId="798EA9D7" w:rsidR="008761F1" w:rsidRDefault="008761F1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16A446" w14:textId="77777777" w:rsidR="00F315C0" w:rsidRDefault="00F315C0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0CC4ED" w14:textId="68E6EDE1" w:rsidR="00087FEA" w:rsidRDefault="00087FEA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1230"/>
        <w:gridCol w:w="1736"/>
        <w:gridCol w:w="1176"/>
        <w:gridCol w:w="1683"/>
        <w:gridCol w:w="1296"/>
        <w:gridCol w:w="1350"/>
      </w:tblGrid>
      <w:tr w:rsidR="00054935" w:rsidRPr="00D929FC" w14:paraId="56A5816D" w14:textId="77777777" w:rsidTr="007C263E">
        <w:trPr>
          <w:jc w:val="center"/>
        </w:trPr>
        <w:tc>
          <w:tcPr>
            <w:tcW w:w="10108" w:type="dxa"/>
            <w:gridSpan w:val="8"/>
          </w:tcPr>
          <w:p w14:paraId="144C8560" w14:textId="77777777" w:rsidR="00054935" w:rsidRPr="00D929FC" w:rsidRDefault="00054935" w:rsidP="007C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9</w:t>
            </w: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. Lista cuprinzând persoanele la care se difuzează ediţia/revizia procedurii operaţionale </w:t>
            </w:r>
          </w:p>
        </w:tc>
      </w:tr>
      <w:tr w:rsidR="00054935" w:rsidRPr="00D929FC" w14:paraId="75FFD177" w14:textId="77777777" w:rsidTr="007C263E">
        <w:trPr>
          <w:jc w:val="center"/>
        </w:trPr>
        <w:tc>
          <w:tcPr>
            <w:tcW w:w="576" w:type="dxa"/>
          </w:tcPr>
          <w:p w14:paraId="26630C5D" w14:textId="77777777" w:rsidR="00054935" w:rsidRPr="00D929FC" w:rsidRDefault="00054935" w:rsidP="007C2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01" w:type="dxa"/>
          </w:tcPr>
          <w:p w14:paraId="40DE167D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Scopul difuzării</w:t>
            </w:r>
          </w:p>
        </w:tc>
        <w:tc>
          <w:tcPr>
            <w:tcW w:w="1231" w:type="dxa"/>
          </w:tcPr>
          <w:p w14:paraId="231196EC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Exemplar nr.</w:t>
            </w:r>
          </w:p>
        </w:tc>
        <w:tc>
          <w:tcPr>
            <w:tcW w:w="1736" w:type="dxa"/>
          </w:tcPr>
          <w:p w14:paraId="74D7A995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Compartiment</w:t>
            </w:r>
          </w:p>
        </w:tc>
        <w:tc>
          <w:tcPr>
            <w:tcW w:w="1204" w:type="dxa"/>
          </w:tcPr>
          <w:p w14:paraId="1091AEC5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311" w:type="dxa"/>
          </w:tcPr>
          <w:p w14:paraId="3FEA75F0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1296" w:type="dxa"/>
          </w:tcPr>
          <w:p w14:paraId="20BB3EC6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Data primirii</w:t>
            </w:r>
          </w:p>
        </w:tc>
        <w:tc>
          <w:tcPr>
            <w:tcW w:w="1353" w:type="dxa"/>
          </w:tcPr>
          <w:p w14:paraId="4A63E974" w14:textId="77777777" w:rsidR="00054935" w:rsidRPr="00D929FC" w:rsidRDefault="00054935" w:rsidP="007C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Semnătura</w:t>
            </w:r>
          </w:p>
        </w:tc>
      </w:tr>
      <w:tr w:rsidR="00F33813" w:rsidRPr="00D929FC" w14:paraId="137D90D0" w14:textId="77777777" w:rsidTr="007C263E">
        <w:trPr>
          <w:jc w:val="center"/>
        </w:trPr>
        <w:tc>
          <w:tcPr>
            <w:tcW w:w="576" w:type="dxa"/>
          </w:tcPr>
          <w:p w14:paraId="7213C9A0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073BD">
              <w:rPr>
                <w:rFonts w:ascii="Times New Roman" w:eastAsia="Times New Roman" w:hAnsi="Times New Roman"/>
                <w:color w:val="000000"/>
                <w:lang w:val="ro-RO"/>
              </w:rPr>
              <w:t>3.1</w:t>
            </w:r>
          </w:p>
        </w:tc>
        <w:tc>
          <w:tcPr>
            <w:tcW w:w="1401" w:type="dxa"/>
          </w:tcPr>
          <w:p w14:paraId="7C2AE1A7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Aprobare/ coordonare</w:t>
            </w:r>
          </w:p>
        </w:tc>
        <w:tc>
          <w:tcPr>
            <w:tcW w:w="1231" w:type="dxa"/>
          </w:tcPr>
          <w:p w14:paraId="141FBE7A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36" w:type="dxa"/>
          </w:tcPr>
          <w:p w14:paraId="20DB1D12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Management </w:t>
            </w:r>
          </w:p>
        </w:tc>
        <w:tc>
          <w:tcPr>
            <w:tcW w:w="1204" w:type="dxa"/>
          </w:tcPr>
          <w:p w14:paraId="10F711B6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hAnsi="Times New Roman"/>
                <w:sz w:val="24"/>
                <w:szCs w:val="24"/>
                <w:lang w:val="ro-RO"/>
              </w:rPr>
              <w:t>ISG</w:t>
            </w:r>
          </w:p>
        </w:tc>
        <w:tc>
          <w:tcPr>
            <w:tcW w:w="1311" w:type="dxa"/>
          </w:tcPr>
          <w:p w14:paraId="716F223F" w14:textId="02FB2CC8" w:rsidR="00F33813" w:rsidRPr="00EC7519" w:rsidRDefault="00F315C0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Alina Laura Tănase</w:t>
            </w:r>
          </w:p>
        </w:tc>
        <w:tc>
          <w:tcPr>
            <w:tcW w:w="1296" w:type="dxa"/>
          </w:tcPr>
          <w:p w14:paraId="4F81AE64" w14:textId="288D19C5" w:rsidR="00F33813" w:rsidRPr="00F55C7C" w:rsidRDefault="009D713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</w:t>
            </w:r>
            <w:r w:rsidR="00F315C0"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09.2025</w:t>
            </w:r>
          </w:p>
        </w:tc>
        <w:tc>
          <w:tcPr>
            <w:tcW w:w="1353" w:type="dxa"/>
          </w:tcPr>
          <w:p w14:paraId="3D0C148F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33813" w:rsidRPr="00D929FC" w14:paraId="3B864D11" w14:textId="77777777" w:rsidTr="007C263E">
        <w:trPr>
          <w:jc w:val="center"/>
        </w:trPr>
        <w:tc>
          <w:tcPr>
            <w:tcW w:w="576" w:type="dxa"/>
          </w:tcPr>
          <w:p w14:paraId="53292D64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073BD">
              <w:rPr>
                <w:rFonts w:ascii="Times New Roman" w:eastAsia="Times New Roman" w:hAnsi="Times New Roman"/>
                <w:color w:val="000000"/>
                <w:lang w:val="ro-RO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2</w:t>
            </w:r>
          </w:p>
        </w:tc>
        <w:tc>
          <w:tcPr>
            <w:tcW w:w="1401" w:type="dxa"/>
          </w:tcPr>
          <w:p w14:paraId="6DBF2726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Aplicare</w:t>
            </w:r>
          </w:p>
        </w:tc>
        <w:tc>
          <w:tcPr>
            <w:tcW w:w="1231" w:type="dxa"/>
          </w:tcPr>
          <w:p w14:paraId="594DC421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36" w:type="dxa"/>
          </w:tcPr>
          <w:p w14:paraId="176A126A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DRU</w:t>
            </w:r>
          </w:p>
        </w:tc>
        <w:tc>
          <w:tcPr>
            <w:tcW w:w="1204" w:type="dxa"/>
          </w:tcPr>
          <w:p w14:paraId="5B51199D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Inspector școlar</w:t>
            </w:r>
          </w:p>
        </w:tc>
        <w:tc>
          <w:tcPr>
            <w:tcW w:w="1311" w:type="dxa"/>
          </w:tcPr>
          <w:p w14:paraId="51508336" w14:textId="521AFD84" w:rsidR="00F33813" w:rsidRPr="00EC7519" w:rsidRDefault="006A2D05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Daniela Dumitru</w:t>
            </w:r>
          </w:p>
        </w:tc>
        <w:tc>
          <w:tcPr>
            <w:tcW w:w="1296" w:type="dxa"/>
          </w:tcPr>
          <w:p w14:paraId="18C68D08" w14:textId="580CEF6C" w:rsidR="00F33813" w:rsidRPr="00F55C7C" w:rsidRDefault="009D7136" w:rsidP="00F3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05.09.2025</w:t>
            </w:r>
          </w:p>
        </w:tc>
        <w:tc>
          <w:tcPr>
            <w:tcW w:w="1353" w:type="dxa"/>
          </w:tcPr>
          <w:p w14:paraId="141D1A4A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33813" w:rsidRPr="00D929FC" w14:paraId="09A917A6" w14:textId="77777777" w:rsidTr="007C263E">
        <w:trPr>
          <w:jc w:val="center"/>
        </w:trPr>
        <w:tc>
          <w:tcPr>
            <w:tcW w:w="576" w:type="dxa"/>
          </w:tcPr>
          <w:p w14:paraId="2A476A41" w14:textId="77777777" w:rsidR="00F33813" w:rsidRPr="002073BD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/>
              </w:rPr>
              <w:t>3.3</w:t>
            </w:r>
          </w:p>
        </w:tc>
        <w:tc>
          <w:tcPr>
            <w:tcW w:w="1401" w:type="dxa"/>
          </w:tcPr>
          <w:p w14:paraId="10C41ABB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Informare</w:t>
            </w:r>
          </w:p>
        </w:tc>
        <w:tc>
          <w:tcPr>
            <w:tcW w:w="1231" w:type="dxa"/>
          </w:tcPr>
          <w:p w14:paraId="4E42269D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electronic</w:t>
            </w:r>
          </w:p>
        </w:tc>
        <w:tc>
          <w:tcPr>
            <w:tcW w:w="1736" w:type="dxa"/>
          </w:tcPr>
          <w:p w14:paraId="5AD03518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DCIS</w:t>
            </w:r>
          </w:p>
        </w:tc>
        <w:tc>
          <w:tcPr>
            <w:tcW w:w="1204" w:type="dxa"/>
          </w:tcPr>
          <w:p w14:paraId="0091AE51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ISGA</w:t>
            </w:r>
          </w:p>
        </w:tc>
        <w:tc>
          <w:tcPr>
            <w:tcW w:w="1311" w:type="dxa"/>
          </w:tcPr>
          <w:p w14:paraId="6FD90FAC" w14:textId="2E2768AB" w:rsidR="00F33813" w:rsidRPr="00EC7519" w:rsidRDefault="006A2D05" w:rsidP="00F33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Călin Nicușor</w:t>
            </w:r>
          </w:p>
        </w:tc>
        <w:tc>
          <w:tcPr>
            <w:tcW w:w="1296" w:type="dxa"/>
          </w:tcPr>
          <w:p w14:paraId="753B26CE" w14:textId="2DEDC899" w:rsidR="00F33813" w:rsidRPr="00F55C7C" w:rsidRDefault="009D713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05.09.2025</w:t>
            </w:r>
          </w:p>
        </w:tc>
        <w:tc>
          <w:tcPr>
            <w:tcW w:w="1353" w:type="dxa"/>
          </w:tcPr>
          <w:p w14:paraId="794C92CF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33813" w:rsidRPr="00D929FC" w14:paraId="7A8D72CC" w14:textId="77777777" w:rsidTr="007C263E">
        <w:trPr>
          <w:jc w:val="center"/>
        </w:trPr>
        <w:tc>
          <w:tcPr>
            <w:tcW w:w="576" w:type="dxa"/>
          </w:tcPr>
          <w:p w14:paraId="36FCE5F1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401" w:type="dxa"/>
          </w:tcPr>
          <w:p w14:paraId="1F0E0F97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Informare</w:t>
            </w:r>
          </w:p>
        </w:tc>
        <w:tc>
          <w:tcPr>
            <w:tcW w:w="1231" w:type="dxa"/>
          </w:tcPr>
          <w:p w14:paraId="7978E0CE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electronic</w:t>
            </w:r>
          </w:p>
        </w:tc>
        <w:tc>
          <w:tcPr>
            <w:tcW w:w="1736" w:type="dxa"/>
          </w:tcPr>
          <w:p w14:paraId="2D552D95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DCIS</w:t>
            </w:r>
          </w:p>
        </w:tc>
        <w:tc>
          <w:tcPr>
            <w:tcW w:w="1204" w:type="dxa"/>
          </w:tcPr>
          <w:p w14:paraId="37C27297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Inspectori școlari</w:t>
            </w:r>
          </w:p>
        </w:tc>
        <w:tc>
          <w:tcPr>
            <w:tcW w:w="1311" w:type="dxa"/>
          </w:tcPr>
          <w:p w14:paraId="39B2CCF1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toți inspectorii școlar</w:t>
            </w:r>
          </w:p>
        </w:tc>
        <w:tc>
          <w:tcPr>
            <w:tcW w:w="1296" w:type="dxa"/>
          </w:tcPr>
          <w:p w14:paraId="1B6D1B56" w14:textId="02C72F40" w:rsidR="00F33813" w:rsidRPr="00F55C7C" w:rsidRDefault="009D713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05.09.2025</w:t>
            </w:r>
          </w:p>
        </w:tc>
        <w:tc>
          <w:tcPr>
            <w:tcW w:w="1353" w:type="dxa"/>
          </w:tcPr>
          <w:p w14:paraId="43BE674B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33813" w:rsidRPr="00D929FC" w14:paraId="1ADE5248" w14:textId="77777777" w:rsidTr="007C263E">
        <w:trPr>
          <w:jc w:val="center"/>
        </w:trPr>
        <w:tc>
          <w:tcPr>
            <w:tcW w:w="576" w:type="dxa"/>
          </w:tcPr>
          <w:p w14:paraId="1F79F20D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01" w:type="dxa"/>
          </w:tcPr>
          <w:p w14:paraId="24478C9B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31" w:type="dxa"/>
          </w:tcPr>
          <w:p w14:paraId="67E9CC68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electronic</w:t>
            </w:r>
          </w:p>
        </w:tc>
        <w:tc>
          <w:tcPr>
            <w:tcW w:w="1736" w:type="dxa"/>
          </w:tcPr>
          <w:p w14:paraId="0F53912B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Unități de învățământ</w:t>
            </w:r>
          </w:p>
        </w:tc>
        <w:tc>
          <w:tcPr>
            <w:tcW w:w="1204" w:type="dxa"/>
          </w:tcPr>
          <w:p w14:paraId="13F4DADE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1311" w:type="dxa"/>
          </w:tcPr>
          <w:p w14:paraId="337D2BA0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14:paraId="63FF5CB5" w14:textId="5671A85D" w:rsidR="00F33813" w:rsidRPr="00F55C7C" w:rsidRDefault="009D713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05.09.2025</w:t>
            </w:r>
          </w:p>
        </w:tc>
        <w:tc>
          <w:tcPr>
            <w:tcW w:w="1353" w:type="dxa"/>
          </w:tcPr>
          <w:p w14:paraId="569485D0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33813" w:rsidRPr="00D929FC" w14:paraId="0E729EB2" w14:textId="77777777" w:rsidTr="007C263E">
        <w:trPr>
          <w:jc w:val="center"/>
        </w:trPr>
        <w:tc>
          <w:tcPr>
            <w:tcW w:w="576" w:type="dxa"/>
          </w:tcPr>
          <w:p w14:paraId="5E076634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401" w:type="dxa"/>
          </w:tcPr>
          <w:p w14:paraId="5CE8AEC2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Arhivare</w:t>
            </w:r>
          </w:p>
        </w:tc>
        <w:tc>
          <w:tcPr>
            <w:tcW w:w="1231" w:type="dxa"/>
          </w:tcPr>
          <w:p w14:paraId="65852875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736" w:type="dxa"/>
          </w:tcPr>
          <w:p w14:paraId="406E047E" w14:textId="77777777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04" w:type="dxa"/>
          </w:tcPr>
          <w:p w14:paraId="57AF3681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11" w:type="dxa"/>
          </w:tcPr>
          <w:p w14:paraId="77CADFCE" w14:textId="57802068" w:rsidR="00F33813" w:rsidRPr="00EC7519" w:rsidRDefault="00374DC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Adriana Anton/</w:t>
            </w:r>
            <w:r w:rsidR="006A2D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Mariana Ene</w:t>
            </w:r>
          </w:p>
        </w:tc>
        <w:tc>
          <w:tcPr>
            <w:tcW w:w="1296" w:type="dxa"/>
          </w:tcPr>
          <w:p w14:paraId="3CF8E616" w14:textId="0B742F0C" w:rsidR="00F33813" w:rsidRPr="00F55C7C" w:rsidRDefault="009D713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05.09.2025</w:t>
            </w:r>
          </w:p>
        </w:tc>
        <w:tc>
          <w:tcPr>
            <w:tcW w:w="1353" w:type="dxa"/>
          </w:tcPr>
          <w:p w14:paraId="339FA466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33813" w:rsidRPr="00D929FC" w14:paraId="7F6B82CA" w14:textId="77777777" w:rsidTr="007C263E">
        <w:trPr>
          <w:jc w:val="center"/>
        </w:trPr>
        <w:tc>
          <w:tcPr>
            <w:tcW w:w="576" w:type="dxa"/>
          </w:tcPr>
          <w:p w14:paraId="5E3ECAA2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D9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401" w:type="dxa"/>
          </w:tcPr>
          <w:p w14:paraId="29F09CFE" w14:textId="77777777" w:rsidR="00F33813" w:rsidRPr="00EC7519" w:rsidRDefault="00F33813" w:rsidP="00F3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 scopuri</w:t>
            </w:r>
          </w:p>
        </w:tc>
        <w:tc>
          <w:tcPr>
            <w:tcW w:w="5482" w:type="dxa"/>
            <w:gridSpan w:val="4"/>
          </w:tcPr>
          <w:p w14:paraId="0EC38495" w14:textId="1D6A8C90" w:rsidR="00F33813" w:rsidRPr="00EC7519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C75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Postare p</w:t>
            </w:r>
            <w:r w:rsidR="00374D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 site-ul oficial al IȘJ Călărași</w:t>
            </w:r>
          </w:p>
        </w:tc>
        <w:tc>
          <w:tcPr>
            <w:tcW w:w="1296" w:type="dxa"/>
          </w:tcPr>
          <w:p w14:paraId="7DC20677" w14:textId="09497CEB" w:rsidR="00F33813" w:rsidRPr="00F55C7C" w:rsidRDefault="009D7136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</w:t>
            </w:r>
            <w:r w:rsidR="00F315C0" w:rsidRPr="009D713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.09.2025</w:t>
            </w:r>
          </w:p>
        </w:tc>
        <w:tc>
          <w:tcPr>
            <w:tcW w:w="1353" w:type="dxa"/>
          </w:tcPr>
          <w:p w14:paraId="177F083B" w14:textId="77777777" w:rsidR="00F33813" w:rsidRPr="00D929FC" w:rsidRDefault="00F33813" w:rsidP="00F3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E40BAD5" w14:textId="224FACE2" w:rsidR="00054935" w:rsidRDefault="00054935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5A80BED" w14:textId="7ADE7B48" w:rsidR="00054935" w:rsidRDefault="00054935" w:rsidP="00381F1F">
      <w:pPr>
        <w:shd w:val="clear" w:color="auto" w:fill="FFFFFF" w:themeFill="background1"/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B2283F" w14:textId="77777777" w:rsidR="00054935" w:rsidRPr="00D929FC" w:rsidRDefault="00054935" w:rsidP="001B6974">
      <w:pPr>
        <w:shd w:val="clear" w:color="auto" w:fill="FFFFFF" w:themeFill="background1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A75244" w14:textId="77777777" w:rsidR="00054935" w:rsidRDefault="00054935" w:rsidP="00087FEA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EB7085" w14:textId="7ABEC563" w:rsidR="00087FEA" w:rsidRDefault="00054935" w:rsidP="00087FEA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</w:t>
      </w:r>
      <w:r w:rsidR="00087F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087FEA"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FORMULARE CARE SE ÎNTOCMESC</w:t>
      </w:r>
      <w:r w:rsidR="00381F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SAU ANEXE EXPLICATIVE</w:t>
      </w:r>
      <w:r w:rsidR="00087FEA" w:rsidRPr="00D929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14:paraId="5D2C4C3A" w14:textId="77777777" w:rsidR="00F76CBE" w:rsidRPr="00D929FC" w:rsidRDefault="00F76CBE" w:rsidP="00087FEA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486F8B" w14:textId="790B2A11" w:rsidR="00087FEA" w:rsidRPr="00D929FC" w:rsidRDefault="00087FEA" w:rsidP="00D57D6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1 – </w:t>
      </w:r>
      <w:r w:rsidR="00381F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anexă explicativă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81F1F">
        <w:rPr>
          <w:rFonts w:ascii="Times New Roman" w:eastAsia="Times New Roman" w:hAnsi="Times New Roman" w:cs="Times New Roman"/>
          <w:sz w:val="24"/>
          <w:szCs w:val="24"/>
          <w:lang w:val="ro-RO"/>
        </w:rPr>
        <w:t>privind completarea fișelor de înscriere</w:t>
      </w:r>
    </w:p>
    <w:p w14:paraId="2EEBD714" w14:textId="43ED0D7F" w:rsidR="00087FEA" w:rsidRPr="00C743EA" w:rsidRDefault="00F11831" w:rsidP="00D57D6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</w:t>
      </w:r>
      <w:r w:rsidR="00381F1F"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>2 –</w:t>
      </w:r>
      <w:r w:rsidR="00D500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81F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model </w:t>
      </w:r>
      <w:r w:rsidR="00D500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adresă </w:t>
      </w:r>
      <w:r w:rsidR="00381F1F">
        <w:rPr>
          <w:rFonts w:ascii="Times New Roman" w:eastAsia="Times New Roman" w:hAnsi="Times New Roman" w:cs="Times New Roman"/>
          <w:sz w:val="24"/>
          <w:szCs w:val="24"/>
          <w:lang w:val="ro-RO"/>
        </w:rPr>
        <w:t>de depunere a dosarelor</w:t>
      </w:r>
      <w:r w:rsidR="00381F1F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cadrelor didactice înscrise pentru susţinerea examenului d</w:t>
      </w:r>
      <w:r w:rsidR="006A2D05">
        <w:rPr>
          <w:rFonts w:ascii="Times New Roman" w:hAnsi="Times New Roman" w:cs="Times New Roman"/>
          <w:sz w:val="24"/>
          <w:szCs w:val="24"/>
          <w:lang w:val="fr-FR"/>
        </w:rPr>
        <w:t>e obţinere a gradelor didactice</w:t>
      </w:r>
    </w:p>
    <w:p w14:paraId="28A6DADB" w14:textId="66B44421" w:rsidR="00087FEA" w:rsidRPr="00D929FC" w:rsidRDefault="00087FEA" w:rsidP="00D57D6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3 -  </w:t>
      </w:r>
      <w:r w:rsidR="00381F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model </w:t>
      </w:r>
      <w:r w:rsidR="00D500C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fișă </w:t>
      </w:r>
      <w:r w:rsidR="00381F1F">
        <w:rPr>
          <w:rFonts w:ascii="Times New Roman" w:eastAsia="Times New Roman" w:hAnsi="Times New Roman" w:cs="Times New Roman"/>
          <w:sz w:val="24"/>
          <w:szCs w:val="24"/>
          <w:lang w:val="ro-RO"/>
        </w:rPr>
        <w:t>cu datele principale ale candid</w:t>
      </w:r>
      <w:r w:rsidR="006A2D05">
        <w:rPr>
          <w:rFonts w:ascii="Times New Roman" w:eastAsia="Times New Roman" w:hAnsi="Times New Roman" w:cs="Times New Roman"/>
          <w:sz w:val="24"/>
          <w:szCs w:val="24"/>
          <w:lang w:val="ro-RO"/>
        </w:rPr>
        <w:t>atului</w:t>
      </w:r>
    </w:p>
    <w:p w14:paraId="2426CD11" w14:textId="77777777" w:rsidR="00087FEA" w:rsidRPr="00D929FC" w:rsidRDefault="00087FEA" w:rsidP="00087F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95BFEA" w14:textId="03613BA5" w:rsidR="00087FEA" w:rsidRPr="00004741" w:rsidRDefault="00087FEA" w:rsidP="00D57D6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0047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5</w:t>
      </w: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="00994F38">
        <w:rPr>
          <w:rFonts w:ascii="Times New Roman" w:eastAsia="Times New Roman" w:hAnsi="Times New Roman" w:cs="Times New Roman"/>
          <w:sz w:val="24"/>
          <w:szCs w:val="24"/>
          <w:lang w:val="ro-RO"/>
        </w:rPr>
        <w:t>model</w:t>
      </w:r>
      <w:r w:rsidR="00004741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994F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94F38" w:rsidRPr="007C263E">
        <w:rPr>
          <w:rFonts w:ascii="Times New Roman" w:hAnsi="Times New Roman" w:cs="Times New Roman"/>
          <w:sz w:val="24"/>
          <w:szCs w:val="24"/>
          <w:lang w:val="ro-RO"/>
        </w:rPr>
        <w:t xml:space="preserve">adeverinţă, cu privire la calificativele  </w:t>
      </w:r>
      <w:r w:rsidR="00004741" w:rsidRPr="007C263E">
        <w:rPr>
          <w:rFonts w:ascii="Times New Roman" w:hAnsi="Times New Roman" w:cs="Times New Roman"/>
          <w:b/>
          <w:sz w:val="24"/>
          <w:szCs w:val="24"/>
          <w:lang w:val="ro-RO"/>
        </w:rPr>
        <w:t>pe ultimii 2 ani şcolari</w:t>
      </w:r>
      <w:r w:rsidR="00004741" w:rsidRPr="007C263E">
        <w:rPr>
          <w:rFonts w:ascii="Times New Roman" w:hAnsi="Times New Roman" w:cs="Times New Roman"/>
          <w:sz w:val="24"/>
          <w:szCs w:val="24"/>
          <w:lang w:val="ro-RO"/>
        </w:rPr>
        <w:t xml:space="preserve">  şi </w:t>
      </w:r>
      <w:r w:rsidR="00004741" w:rsidRPr="007C2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dovada privind </w:t>
      </w:r>
      <w:r w:rsidR="00004741" w:rsidRPr="007C263E">
        <w:rPr>
          <w:rFonts w:ascii="Times New Roman" w:hAnsi="Times New Roman" w:cs="Times New Roman"/>
          <w:b/>
          <w:bCs/>
          <w:sz w:val="24"/>
          <w:szCs w:val="24"/>
          <w:lang w:val="ro-RO"/>
        </w:rPr>
        <w:t>calificativele acordate la inspecţii</w:t>
      </w:r>
      <w:r w:rsidR="00004741" w:rsidRPr="007C2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şcolare de specialitate în ultimii 2 ani ş</w:t>
      </w:r>
      <w:r w:rsidR="006A2D05">
        <w:rPr>
          <w:rFonts w:ascii="Times New Roman" w:hAnsi="Times New Roman" w:cs="Times New Roman"/>
          <w:bCs/>
          <w:sz w:val="24"/>
          <w:szCs w:val="24"/>
          <w:lang w:val="ro-RO"/>
        </w:rPr>
        <w:t>colari, pentru grad didactic II</w:t>
      </w:r>
    </w:p>
    <w:p w14:paraId="2781C50A" w14:textId="79D61FE9" w:rsidR="00004741" w:rsidRPr="00D57D67" w:rsidRDefault="00004741" w:rsidP="00D57D6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D929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model </w:t>
      </w:r>
      <w:r w:rsidRPr="007C263E">
        <w:rPr>
          <w:rFonts w:ascii="Times New Roman" w:hAnsi="Times New Roman" w:cs="Times New Roman"/>
          <w:sz w:val="24"/>
          <w:szCs w:val="24"/>
          <w:lang w:val="ro-RO"/>
        </w:rPr>
        <w:t xml:space="preserve">adeverinţă, cu privire la calificativele  </w:t>
      </w:r>
      <w:r w:rsidRPr="007C263E">
        <w:rPr>
          <w:rFonts w:ascii="Times New Roman" w:hAnsi="Times New Roman" w:cs="Times New Roman"/>
          <w:b/>
          <w:sz w:val="24"/>
          <w:szCs w:val="24"/>
          <w:lang w:val="ro-RO"/>
        </w:rPr>
        <w:t>pe ultimii 2 ani şcolari</w:t>
      </w:r>
      <w:r w:rsidRPr="007C263E">
        <w:rPr>
          <w:rFonts w:ascii="Times New Roman" w:hAnsi="Times New Roman" w:cs="Times New Roman"/>
          <w:sz w:val="24"/>
          <w:szCs w:val="24"/>
          <w:lang w:val="ro-RO"/>
        </w:rPr>
        <w:t xml:space="preserve">  şi </w:t>
      </w:r>
      <w:r w:rsidRPr="007C2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dovada privind </w:t>
      </w:r>
      <w:r w:rsidRPr="007C263E">
        <w:rPr>
          <w:rFonts w:ascii="Times New Roman" w:hAnsi="Times New Roman" w:cs="Times New Roman"/>
          <w:b/>
          <w:bCs/>
          <w:sz w:val="24"/>
          <w:szCs w:val="24"/>
          <w:lang w:val="ro-RO"/>
        </w:rPr>
        <w:t>calificativele acordate la inspecţii</w:t>
      </w:r>
      <w:r w:rsidRPr="007C2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şcolare de specialitate în ultimii 2 ani </w:t>
      </w:r>
      <w:r w:rsidR="006A2D05">
        <w:rPr>
          <w:rFonts w:ascii="Times New Roman" w:hAnsi="Times New Roman" w:cs="Times New Roman"/>
          <w:bCs/>
          <w:sz w:val="24"/>
          <w:szCs w:val="24"/>
          <w:lang w:val="ro-RO"/>
        </w:rPr>
        <w:t>şcolari, pentru grad didactic I</w:t>
      </w:r>
    </w:p>
    <w:p w14:paraId="7E73B6B6" w14:textId="286FFFBB" w:rsidR="00D57D67" w:rsidRPr="00004741" w:rsidRDefault="006A2D05" w:rsidP="00D57D67">
      <w:pPr>
        <w:numPr>
          <w:ilvl w:val="0"/>
          <w:numId w:val="10"/>
        </w:num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</w:rPr>
        <w:t>Fișe de înscriere/reî</w:t>
      </w:r>
      <w:r w:rsidR="00D57D67">
        <w:rPr>
          <w:rFonts w:ascii="Times New Roman" w:hAnsi="Times New Roman" w:cs="Times New Roman"/>
          <w:bCs/>
          <w:sz w:val="24"/>
          <w:szCs w:val="24"/>
        </w:rPr>
        <w:t xml:space="preserve">nscriere pentru </w:t>
      </w:r>
      <w:proofErr w:type="gramStart"/>
      <w:r w:rsidR="00D57D67">
        <w:rPr>
          <w:rFonts w:ascii="Times New Roman" w:hAnsi="Times New Roman" w:cs="Times New Roman"/>
          <w:bCs/>
          <w:sz w:val="24"/>
          <w:szCs w:val="24"/>
        </w:rPr>
        <w:t>grad</w:t>
      </w:r>
      <w:proofErr w:type="gramEnd"/>
      <w:r w:rsidR="00D57D67">
        <w:rPr>
          <w:rFonts w:ascii="Times New Roman" w:hAnsi="Times New Roman" w:cs="Times New Roman"/>
          <w:bCs/>
          <w:sz w:val="24"/>
          <w:szCs w:val="24"/>
        </w:rPr>
        <w:t xml:space="preserve"> didactic I și II.</w:t>
      </w:r>
    </w:p>
    <w:p w14:paraId="44F9B62D" w14:textId="77777777" w:rsidR="00004741" w:rsidRPr="00C743EA" w:rsidRDefault="00004741" w:rsidP="00004741">
      <w:pPr>
        <w:shd w:val="clear" w:color="auto" w:fill="FFFFFF"/>
        <w:spacing w:after="0" w:line="240" w:lineRule="auto"/>
        <w:ind w:left="927" w:right="3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88C725" w14:textId="77777777" w:rsidR="00087FEA" w:rsidRDefault="00087FE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5FD951" w14:textId="1773E4D9" w:rsidR="00054935" w:rsidRDefault="00054935" w:rsidP="008017D8">
      <w:pPr>
        <w:rPr>
          <w:rFonts w:ascii="Times New Roman" w:hAnsi="Times New Roman" w:cs="Times New Roman"/>
          <w:b/>
          <w:sz w:val="24"/>
          <w:szCs w:val="24"/>
        </w:rPr>
      </w:pPr>
    </w:p>
    <w:p w14:paraId="3F3DB640" w14:textId="77777777" w:rsidR="008761F1" w:rsidRDefault="008761F1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DC02F7" w14:textId="77777777" w:rsidR="008761F1" w:rsidRDefault="008761F1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D20FA7" w14:textId="77777777" w:rsidR="008761F1" w:rsidRDefault="008761F1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436352" w14:textId="77777777" w:rsidR="008761F1" w:rsidRDefault="008761F1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32D3AD" w14:textId="51746494" w:rsidR="002A5636" w:rsidRPr="002A5636" w:rsidRDefault="002A5636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lastRenderedPageBreak/>
        <w:t>ANEXA 1</w:t>
      </w:r>
    </w:p>
    <w:p w14:paraId="3A4A76EC" w14:textId="77777777" w:rsidR="002A5636" w:rsidRPr="002A5636" w:rsidRDefault="002A5636" w:rsidP="00801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>PRECIZĂRI PRIVIND COMPLETAREA</w:t>
      </w:r>
    </w:p>
    <w:p w14:paraId="55C1108D" w14:textId="77777777" w:rsidR="002A5636" w:rsidRPr="002A5636" w:rsidRDefault="002A5636" w:rsidP="008017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>FIŞELOR DE ÎNSCRIERE</w:t>
      </w:r>
    </w:p>
    <w:p w14:paraId="5A6CB2FC" w14:textId="196FEC7C" w:rsidR="002A5636" w:rsidRPr="007C263E" w:rsidRDefault="002A5636" w:rsidP="008017D8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Fişa de înscriere se completează pe faţă de către candidat, iar pe verso</w:t>
      </w:r>
      <w:r w:rsidR="008017D8"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de către secretara unităţii, pe baza documentelor şcolare, se semnează de</w:t>
      </w:r>
      <w:r w:rsidR="008017D8"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către director şi se aplică ştampila unităţii</w:t>
      </w:r>
      <w:r w:rsidR="00004741" w:rsidRPr="007C263E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.</w:t>
      </w:r>
    </w:p>
    <w:p w14:paraId="171B5F5E" w14:textId="16A18C66" w:rsidR="002A5636" w:rsidRPr="007C263E" w:rsidRDefault="002A5636" w:rsidP="008017D8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data completării</w:t>
      </w:r>
      <w:r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fişei de înscriere va fi între </w:t>
      </w:r>
      <w:r w:rsidR="00622902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0</w:t>
      </w:r>
      <w:r w:rsidR="00E5375C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5</w:t>
      </w:r>
      <w:r w:rsidR="00622902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-0</w:t>
      </w:r>
      <w:r w:rsidR="00E5375C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7</w:t>
      </w:r>
      <w:r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r w:rsidR="00054935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noiembrie</w:t>
      </w:r>
      <w:r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20</w:t>
      </w:r>
      <w:r w:rsidR="00054935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2</w:t>
      </w:r>
      <w:r w:rsidR="00F55C7C">
        <w:rPr>
          <w:rFonts w:ascii="Times New Roman" w:hAnsi="Times New Roman" w:cs="Times New Roman"/>
          <w:bCs/>
          <w:iCs/>
          <w:sz w:val="24"/>
          <w:szCs w:val="24"/>
          <w:lang w:val="fr-FR"/>
        </w:rPr>
        <w:t>5</w:t>
      </w:r>
      <w:r w:rsidR="008017D8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.</w:t>
      </w:r>
    </w:p>
    <w:p w14:paraId="10264941" w14:textId="4B42BABF" w:rsidR="002A5636" w:rsidRPr="007C263E" w:rsidRDefault="002A5636" w:rsidP="008017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-nu se </w:t>
      </w:r>
      <w:r w:rsidR="00E5375C" w:rsidRPr="007C263E">
        <w:rPr>
          <w:rFonts w:ascii="Times New Roman" w:hAnsi="Times New Roman" w:cs="Times New Roman"/>
          <w:b/>
          <w:sz w:val="24"/>
          <w:szCs w:val="24"/>
          <w:lang w:val="fr-FR"/>
        </w:rPr>
        <w:t>calculează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vechime </w:t>
      </w:r>
      <w:r w:rsidR="00AD504A"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efectivă,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perioadele de suplinitor necalificat</w:t>
      </w:r>
      <w:r w:rsidR="008017D8" w:rsidRPr="007C263E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263FA19A" w14:textId="4209C2F7" w:rsidR="002A5636" w:rsidRPr="007C263E" w:rsidRDefault="002A5636" w:rsidP="00801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nu se consideră vechime efectivă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la catedră:</w:t>
      </w:r>
      <w:r w:rsidR="008017D8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perioadele de concediu de creştere a copilului</w:t>
      </w:r>
      <w:r w:rsidR="008017D8"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concediu fără plată, etc.</w:t>
      </w:r>
    </w:p>
    <w:p w14:paraId="6BDCA256" w14:textId="0B869DE7" w:rsidR="002A5636" w:rsidRPr="007C263E" w:rsidRDefault="002A5636" w:rsidP="00801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-aceste perioade se trec </w:t>
      </w:r>
      <w:r w:rsidR="006A2D05">
        <w:rPr>
          <w:rFonts w:ascii="Times New Roman" w:hAnsi="Times New Roman" w:cs="Times New Roman"/>
          <w:sz w:val="24"/>
          <w:szCs w:val="24"/>
          <w:lang w:val="fr-FR"/>
        </w:rPr>
        <w:t>în fişă cu observaţia cuvenită</w:t>
      </w:r>
    </w:p>
    <w:p w14:paraId="0A4CBD00" w14:textId="77777777" w:rsidR="002A5636" w:rsidRPr="002A5636" w:rsidRDefault="002A5636" w:rsidP="008017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>PENTRU GRADUL DIDACTIC II ŞI I</w:t>
      </w:r>
    </w:p>
    <w:p w14:paraId="3CFB50F0" w14:textId="77777777" w:rsidR="002A5636" w:rsidRPr="002A5636" w:rsidRDefault="002A5636" w:rsidP="008017D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>Faţă</w:t>
      </w:r>
    </w:p>
    <w:p w14:paraId="105CD9E9" w14:textId="134A1F75" w:rsidR="002A5636" w:rsidRPr="007C263E" w:rsidRDefault="002A5636" w:rsidP="00AD504A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1. Se trece </w:t>
      </w:r>
      <w:r w:rsidR="007F7788" w:rsidRPr="007C263E">
        <w:rPr>
          <w:rFonts w:ascii="Times New Roman" w:hAnsi="Times New Roman" w:cs="Times New Roman"/>
          <w:b/>
          <w:sz w:val="24"/>
          <w:szCs w:val="24"/>
          <w:lang w:val="fr-FR"/>
        </w:rPr>
        <w:t>unit.de învățământ cu P.J.</w:t>
      </w:r>
    </w:p>
    <w:p w14:paraId="55208780" w14:textId="57750963" w:rsidR="002A5636" w:rsidRPr="007C263E" w:rsidRDefault="002A5636" w:rsidP="00AD504A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2. Se trece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număr de înregistrare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(cu dată între </w:t>
      </w:r>
      <w:r w:rsidR="00622902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0</w:t>
      </w:r>
      <w:r w:rsidR="00E5375C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5</w:t>
      </w:r>
      <w:r w:rsidR="00622902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-0</w:t>
      </w:r>
      <w:r w:rsidR="00E5375C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7</w:t>
      </w:r>
      <w:r w:rsidR="00AD504A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r w:rsidR="00D57D67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noiembrie</w:t>
      </w:r>
      <w:r w:rsidR="00AD504A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20</w:t>
      </w:r>
      <w:r w:rsidR="00D57D67" w:rsidRPr="007C263E">
        <w:rPr>
          <w:rFonts w:ascii="Times New Roman" w:hAnsi="Times New Roman" w:cs="Times New Roman"/>
          <w:bCs/>
          <w:iCs/>
          <w:sz w:val="24"/>
          <w:szCs w:val="24"/>
          <w:lang w:val="fr-FR"/>
        </w:rPr>
        <w:t>2</w:t>
      </w:r>
      <w:r w:rsidR="00F55C7C">
        <w:rPr>
          <w:rFonts w:ascii="Times New Roman" w:hAnsi="Times New Roman" w:cs="Times New Roman"/>
          <w:bCs/>
          <w:iCs/>
          <w:sz w:val="24"/>
          <w:szCs w:val="24"/>
          <w:lang w:val="fr-FR"/>
        </w:rPr>
        <w:t>5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5BFB1AC1" w14:textId="77777777" w:rsidR="002A5636" w:rsidRPr="007C263E" w:rsidRDefault="002A5636" w:rsidP="00AD504A">
      <w:pPr>
        <w:spacing w:line="240" w:lineRule="auto"/>
        <w:ind w:left="1276" w:right="-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3. Pentru persoanele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care şi-au schimbat numele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se va completa astfel</w:t>
      </w:r>
    </w:p>
    <w:p w14:paraId="4B3E5579" w14:textId="77777777" w:rsidR="002A5636" w:rsidRPr="007C263E" w:rsidRDefault="002A5636" w:rsidP="00AD504A">
      <w:pPr>
        <w:spacing w:line="240" w:lineRule="auto"/>
        <w:ind w:left="1276" w:right="-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gramStart"/>
      <w:r w:rsidRPr="007C263E">
        <w:rPr>
          <w:rFonts w:ascii="Times New Roman" w:hAnsi="Times New Roman" w:cs="Times New Roman"/>
          <w:sz w:val="24"/>
          <w:szCs w:val="24"/>
          <w:lang w:val="fr-FR"/>
        </w:rPr>
        <w:t>ex.</w:t>
      </w:r>
      <w:proofErr w:type="gramEnd"/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STOICA V. ELENA căs. POPA)</w:t>
      </w:r>
    </w:p>
    <w:p w14:paraId="3161EA5C" w14:textId="77777777" w:rsidR="002A5636" w:rsidRPr="007C263E" w:rsidRDefault="002A5636" w:rsidP="00AD504A">
      <w:pPr>
        <w:spacing w:line="240" w:lineRule="auto"/>
        <w:ind w:left="1276" w:right="-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4. La punctele 5 şi 6 se completează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toate instituţiile absolvite, în ordine cronologică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(dacă este cazul)</w:t>
      </w:r>
    </w:p>
    <w:p w14:paraId="14689860" w14:textId="0ED61503" w:rsidR="002A5636" w:rsidRPr="007C263E" w:rsidRDefault="002A5636" w:rsidP="00AD504A">
      <w:pPr>
        <w:spacing w:line="240" w:lineRule="auto"/>
        <w:ind w:left="1276" w:right="-90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ATENŢIE-se trec numai instituţiile de învăţământ superior</w:t>
      </w:r>
      <w:r w:rsidR="001B6974" w:rsidRPr="007C263E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nu şi liceul</w:t>
      </w:r>
    </w:p>
    <w:p w14:paraId="0BAA6342" w14:textId="6AED9D83" w:rsidR="002A5636" w:rsidRPr="007C263E" w:rsidRDefault="002A5636" w:rsidP="00AD504A">
      <w:pPr>
        <w:spacing w:line="240" w:lineRule="auto"/>
        <w:ind w:left="1276" w:right="-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a. La instituţii de învăţământ absolvite se completează de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exemplu</w:t>
      </w:r>
      <w:r w:rsidR="00AD504A" w:rsidRPr="007C263E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22AEA04A" w14:textId="4C3286CE" w:rsidR="002A5636" w:rsidRPr="001112E0" w:rsidRDefault="00AD504A" w:rsidP="00AD504A">
      <w:pPr>
        <w:spacing w:line="240" w:lineRule="auto"/>
        <w:ind w:left="1276" w:right="-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="002A5636" w:rsidRPr="001112E0">
        <w:rPr>
          <w:rFonts w:ascii="Times New Roman" w:hAnsi="Times New Roman" w:cs="Times New Roman"/>
          <w:sz w:val="24"/>
          <w:szCs w:val="24"/>
          <w:lang w:val="fr-FR"/>
        </w:rPr>
        <w:t>a.   Liceul Pedagogic</w:t>
      </w:r>
      <w:r w:rsidR="006A2D05" w:rsidRPr="001112E0">
        <w:rPr>
          <w:rFonts w:ascii="Times New Roman" w:hAnsi="Times New Roman" w:cs="Times New Roman"/>
          <w:sz w:val="24"/>
          <w:szCs w:val="24"/>
          <w:lang w:val="fr-FR"/>
        </w:rPr>
        <w:t xml:space="preserve"> Ștefan Bănulescu– Călărași</w:t>
      </w:r>
    </w:p>
    <w:p w14:paraId="2047EB09" w14:textId="20B81003" w:rsidR="002A5636" w:rsidRPr="007C263E" w:rsidRDefault="002A5636" w:rsidP="00AD504A">
      <w:pPr>
        <w:spacing w:line="240" w:lineRule="auto"/>
        <w:ind w:left="1276" w:right="-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12E0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AD504A" w:rsidRPr="001112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112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>b.   Uni</w:t>
      </w:r>
      <w:r w:rsidR="006A2D05">
        <w:rPr>
          <w:rFonts w:ascii="Times New Roman" w:hAnsi="Times New Roman" w:cs="Times New Roman"/>
          <w:sz w:val="24"/>
          <w:szCs w:val="24"/>
          <w:lang w:val="fr-FR"/>
        </w:rPr>
        <w:t xml:space="preserve">versitatea </w:t>
      </w:r>
      <w:r w:rsidR="009D7136">
        <w:rPr>
          <w:rFonts w:ascii="Times New Roman" w:hAnsi="Times New Roman" w:cs="Times New Roman"/>
          <w:sz w:val="24"/>
          <w:szCs w:val="24"/>
          <w:lang w:val="fr-FR"/>
        </w:rPr>
        <w:t>„Ovidius”</w:t>
      </w:r>
      <w:r w:rsidR="00F55C7C">
        <w:rPr>
          <w:rFonts w:ascii="Times New Roman" w:hAnsi="Times New Roman" w:cs="Times New Roman"/>
          <w:sz w:val="24"/>
          <w:szCs w:val="24"/>
          <w:lang w:val="fr-FR"/>
        </w:rPr>
        <w:t xml:space="preserve">din </w:t>
      </w:r>
      <w:r w:rsidR="009D7136">
        <w:rPr>
          <w:rFonts w:ascii="Times New Roman" w:hAnsi="Times New Roman" w:cs="Times New Roman"/>
          <w:sz w:val="24"/>
          <w:szCs w:val="24"/>
          <w:lang w:val="fr-FR"/>
        </w:rPr>
        <w:t>Constanța</w:t>
      </w:r>
    </w:p>
    <w:p w14:paraId="02107BEF" w14:textId="38C08BFF" w:rsidR="002A5636" w:rsidRPr="007C263E" w:rsidRDefault="002A5636" w:rsidP="00AD504A">
      <w:pPr>
        <w:spacing w:line="240" w:lineRule="auto"/>
        <w:ind w:left="1276" w:right="-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b. La specializări obţinute, înscrise pe diplomă se completează de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exemplu</w:t>
      </w:r>
      <w:r w:rsidR="00AD504A" w:rsidRPr="007C263E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4D6F3420" w14:textId="77777777" w:rsidR="002A5636" w:rsidRPr="007C263E" w:rsidRDefault="002A5636" w:rsidP="00AD504A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a.   Institutor-învăţământ primar</w:t>
      </w:r>
    </w:p>
    <w:p w14:paraId="3E2F813A" w14:textId="77777777" w:rsidR="002A5636" w:rsidRPr="007C263E" w:rsidRDefault="002A5636" w:rsidP="00AD504A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b.   Limba şi literatura română-engleză</w:t>
      </w:r>
    </w:p>
    <w:p w14:paraId="3F7D5122" w14:textId="77777777" w:rsidR="002A5636" w:rsidRPr="002A5636" w:rsidRDefault="002A5636" w:rsidP="00AD504A">
      <w:pPr>
        <w:spacing w:line="240" w:lineRule="auto"/>
        <w:ind w:left="1276" w:right="-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sz w:val="24"/>
          <w:szCs w:val="24"/>
          <w:lang w:val="ro-RO"/>
        </w:rPr>
        <w:t xml:space="preserve">5. La specializarea la care se prezintă la examen (punctul 7), </w:t>
      </w:r>
      <w:r w:rsidRPr="002A5636">
        <w:rPr>
          <w:rFonts w:ascii="Times New Roman" w:hAnsi="Times New Roman" w:cs="Times New Roman"/>
          <w:b/>
          <w:sz w:val="24"/>
          <w:szCs w:val="24"/>
          <w:lang w:val="ro-RO"/>
        </w:rPr>
        <w:t>în cazul învăţământului preşcolar</w:t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5636">
        <w:rPr>
          <w:rFonts w:ascii="Times New Roman" w:hAnsi="Times New Roman" w:cs="Times New Roman"/>
          <w:b/>
          <w:sz w:val="24"/>
          <w:szCs w:val="24"/>
          <w:lang w:val="ro-RO"/>
        </w:rPr>
        <w:t>şi primar</w:t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 xml:space="preserve"> se va completa astfel:</w:t>
      </w:r>
    </w:p>
    <w:p w14:paraId="459E4EA2" w14:textId="2187BCF3" w:rsidR="002A5636" w:rsidRPr="002A5636" w:rsidRDefault="002A5636" w:rsidP="00AD504A">
      <w:pPr>
        <w:spacing w:line="240" w:lineRule="auto"/>
        <w:ind w:left="1276" w:right="-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  <w:t>-educatoare</w:t>
      </w:r>
      <w:r w:rsidR="006229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>sau învăţător</w:t>
      </w:r>
    </w:p>
    <w:p w14:paraId="653B690D" w14:textId="6F6876F0" w:rsidR="002A5636" w:rsidRPr="002A5636" w:rsidRDefault="002A5636" w:rsidP="00AD504A">
      <w:pPr>
        <w:spacing w:line="240" w:lineRule="auto"/>
        <w:ind w:left="1276" w:right="-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  <w:t>-institutor-educatoare sau institutor-învăţător</w:t>
      </w:r>
    </w:p>
    <w:p w14:paraId="333A0D83" w14:textId="15A7CC07" w:rsidR="002A5636" w:rsidRPr="002A5636" w:rsidRDefault="002A5636" w:rsidP="00AD504A">
      <w:pPr>
        <w:spacing w:line="240" w:lineRule="auto"/>
        <w:ind w:left="1276" w:right="-43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ab/>
        <w:t>-profesor-învăţământ preşcolar sau profesor-învăţământ primar</w:t>
      </w:r>
    </w:p>
    <w:p w14:paraId="0CB2D028" w14:textId="3BB7D74A" w:rsidR="002A5636" w:rsidRPr="007C263E" w:rsidRDefault="006A2D05" w:rsidP="00AD504A">
      <w:pPr>
        <w:spacing w:line="240" w:lineRule="auto"/>
        <w:ind w:left="1276" w:right="-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A5636" w:rsidRPr="007C263E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42E84F0B" w14:textId="77777777" w:rsidR="002A5636" w:rsidRPr="007C263E" w:rsidRDefault="002A5636" w:rsidP="00AD504A">
      <w:pPr>
        <w:spacing w:line="240" w:lineRule="auto"/>
        <w:ind w:left="1276" w:right="-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ab/>
        <w:t>B.  Verso</w:t>
      </w:r>
    </w:p>
    <w:p w14:paraId="652D41E5" w14:textId="77777777" w:rsidR="002A5636" w:rsidRPr="007C263E" w:rsidRDefault="002A5636" w:rsidP="00AD504A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proofErr w:type="gramStart"/>
      <w:r w:rsidRPr="007C263E">
        <w:rPr>
          <w:rFonts w:ascii="Times New Roman" w:hAnsi="Times New Roman" w:cs="Times New Roman"/>
          <w:sz w:val="24"/>
          <w:szCs w:val="24"/>
          <w:lang w:val="fr-FR"/>
        </w:rPr>
        <w:t>Se  completează</w:t>
      </w:r>
      <w:proofErr w:type="gramEnd"/>
      <w:r w:rsidRPr="007C263E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1445D36C" w14:textId="1CFDA6D9" w:rsidR="002A5636" w:rsidRPr="007C263E" w:rsidRDefault="002A5636" w:rsidP="00AD504A">
      <w:pPr>
        <w:spacing w:line="240" w:lineRule="auto"/>
        <w:ind w:left="1276" w:right="-90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de la data obţinerii examenului de definitivat-pentru grad II</w:t>
      </w:r>
      <w:r w:rsidR="00AD504A" w:rsidRPr="007C263E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55CC98EB" w14:textId="49F69C56" w:rsidR="002A5636" w:rsidRPr="007C263E" w:rsidRDefault="002A5636" w:rsidP="00AD504A">
      <w:pPr>
        <w:spacing w:line="240" w:lineRule="auto"/>
        <w:ind w:left="1276" w:right="-90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b. de la data obţinerii gradului didactic II-pentru grad I</w:t>
      </w:r>
      <w:r w:rsidR="00AD504A" w:rsidRPr="007C263E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2513628A" w14:textId="4E4CDC16" w:rsidR="002A5636" w:rsidRPr="002A5636" w:rsidRDefault="002A5636" w:rsidP="00AD504A">
      <w:pPr>
        <w:spacing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263E">
        <w:rPr>
          <w:rFonts w:ascii="Times New Roman" w:hAnsi="Times New Roman" w:cs="Times New Roman"/>
          <w:sz w:val="24"/>
          <w:szCs w:val="24"/>
          <w:lang w:val="fr-FR"/>
        </w:rPr>
        <w:t>2. În coloana 1 “Unitatea de învăţământ” se va trece concret numele institu</w:t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07FEF">
        <w:rPr>
          <w:rFonts w:ascii="Times New Roman" w:hAnsi="Times New Roman" w:cs="Times New Roman"/>
          <w:sz w:val="24"/>
          <w:szCs w:val="24"/>
          <w:lang w:val="ro-RO"/>
        </w:rPr>
        <w:t>iei: ex: Școala G</w:t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>imnazială“</w:t>
      </w:r>
      <w:r w:rsidR="00707FEF">
        <w:rPr>
          <w:rFonts w:ascii="Times New Roman" w:hAnsi="Times New Roman" w:cs="Times New Roman"/>
          <w:sz w:val="24"/>
          <w:szCs w:val="24"/>
          <w:lang w:val="ro-RO"/>
        </w:rPr>
        <w:t>Mihai Viteazul</w:t>
      </w:r>
      <w:r w:rsidRPr="002A5636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="00707FEF">
        <w:rPr>
          <w:rFonts w:ascii="Times New Roman" w:hAnsi="Times New Roman" w:cs="Times New Roman"/>
          <w:sz w:val="24"/>
          <w:szCs w:val="24"/>
          <w:lang w:val="ro-RO"/>
        </w:rPr>
        <w:t xml:space="preserve"> Călărași</w:t>
      </w:r>
    </w:p>
    <w:p w14:paraId="73B80293" w14:textId="77777777" w:rsidR="002A5636" w:rsidRPr="007C263E" w:rsidRDefault="002A5636" w:rsidP="008017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547B550" w14:textId="77777777" w:rsidR="002A5636" w:rsidRPr="007C263E" w:rsidRDefault="002A5636" w:rsidP="008017D8">
      <w:pPr>
        <w:spacing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B03BE43" w14:textId="24F9D37A" w:rsidR="002A5636" w:rsidRPr="007C263E" w:rsidRDefault="002A5636" w:rsidP="008017D8">
      <w:pPr>
        <w:spacing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F32C1AB" w14:textId="77777777" w:rsidR="00087FEA" w:rsidRPr="007C263E" w:rsidRDefault="00087FEA" w:rsidP="008017D8">
      <w:pPr>
        <w:spacing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E5AEFC1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8B914AE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6E6035F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08ECCAC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11DA18B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9C82042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165FF46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6239D90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98D3702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A98C569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ACE2F6F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834E48D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7CA156C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C1DC397" w14:textId="77777777" w:rsidR="00AD504A" w:rsidRPr="007C263E" w:rsidRDefault="00AD504A" w:rsidP="002A5636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3667483" w14:textId="77777777" w:rsidR="006A2D05" w:rsidRDefault="006A2D05" w:rsidP="00AD504A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5DF2B42" w14:textId="77777777" w:rsidR="00F11831" w:rsidRDefault="00F11831" w:rsidP="00AD504A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DBC506B" w14:textId="5EDE6BEC" w:rsidR="002A5636" w:rsidRPr="007C263E" w:rsidRDefault="002A5636" w:rsidP="00AD504A">
      <w:pPr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ANEXA  2</w:t>
      </w:r>
    </w:p>
    <w:p w14:paraId="6B821FCA" w14:textId="1AA1E871" w:rsidR="002A5636" w:rsidRPr="007C263E" w:rsidRDefault="00CD30FB" w:rsidP="002A563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263E">
        <w:rPr>
          <w:rFonts w:ascii="Times New Roman" w:hAnsi="Times New Roman" w:cs="Times New Roman"/>
          <w:b/>
          <w:sz w:val="24"/>
          <w:szCs w:val="24"/>
          <w:lang w:val="fr-FR"/>
        </w:rPr>
        <w:t>UNITATEA DE ÎNVĂȚĂMÂNT cu P.J.</w:t>
      </w:r>
      <w:r w:rsidR="002A5636" w:rsidRPr="007C263E">
        <w:rPr>
          <w:rFonts w:ascii="Times New Roman" w:hAnsi="Times New Roman" w:cs="Times New Roman"/>
          <w:b/>
          <w:sz w:val="24"/>
          <w:szCs w:val="24"/>
          <w:lang w:val="fr-FR"/>
        </w:rPr>
        <w:t>______________________</w:t>
      </w:r>
    </w:p>
    <w:p w14:paraId="7A0A8549" w14:textId="77777777" w:rsidR="002A5636" w:rsidRPr="00707FEF" w:rsidRDefault="002A5636" w:rsidP="002A563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07FEF">
        <w:rPr>
          <w:rFonts w:ascii="Times New Roman" w:hAnsi="Times New Roman" w:cs="Times New Roman"/>
          <w:sz w:val="24"/>
          <w:szCs w:val="24"/>
          <w:lang w:val="fr-FR"/>
        </w:rPr>
        <w:t>Nr……din data de……………</w:t>
      </w:r>
    </w:p>
    <w:p w14:paraId="00A839EF" w14:textId="77777777" w:rsidR="002A5636" w:rsidRPr="00707FEF" w:rsidRDefault="002A5636" w:rsidP="002A5636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0C33567" w14:textId="3437AAEE" w:rsidR="002A5636" w:rsidRPr="00707FEF" w:rsidRDefault="00707FEF" w:rsidP="002A563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07FEF">
        <w:rPr>
          <w:rFonts w:ascii="Times New Roman" w:hAnsi="Times New Roman" w:cs="Times New Roman"/>
          <w:b/>
          <w:sz w:val="24"/>
          <w:szCs w:val="24"/>
          <w:lang w:val="fr-FR"/>
        </w:rPr>
        <w:t>CĂTRE IŞJ CĂLĂRAȘI</w:t>
      </w:r>
    </w:p>
    <w:p w14:paraId="6BE4975E" w14:textId="167422CE" w:rsidR="002A5636" w:rsidRPr="00707FEF" w:rsidRDefault="002A5636" w:rsidP="002A563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07FEF">
        <w:rPr>
          <w:rFonts w:ascii="Times New Roman" w:hAnsi="Times New Roman" w:cs="Times New Roman"/>
          <w:sz w:val="24"/>
          <w:szCs w:val="24"/>
          <w:lang w:val="fr-FR"/>
        </w:rPr>
        <w:t xml:space="preserve">-serviciul </w:t>
      </w:r>
      <w:r w:rsidR="00AD504A" w:rsidRPr="00707FEF">
        <w:rPr>
          <w:rFonts w:ascii="Times New Roman" w:hAnsi="Times New Roman" w:cs="Times New Roman"/>
          <w:sz w:val="24"/>
          <w:szCs w:val="24"/>
          <w:lang w:val="fr-FR"/>
        </w:rPr>
        <w:t>dezvoltarea resursei umane</w:t>
      </w:r>
    </w:p>
    <w:p w14:paraId="3B8FEC7B" w14:textId="77777777" w:rsidR="002A5636" w:rsidRPr="00707FEF" w:rsidRDefault="002A5636" w:rsidP="002A5636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B7003ED" w14:textId="4AB3935D" w:rsidR="002A5636" w:rsidRPr="007C263E" w:rsidRDefault="002A5636" w:rsidP="002A563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07FE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07FEF">
        <w:rPr>
          <w:rFonts w:ascii="Times New Roman" w:hAnsi="Times New Roman" w:cs="Times New Roman"/>
          <w:sz w:val="24"/>
          <w:szCs w:val="24"/>
          <w:lang w:val="fr-FR"/>
        </w:rPr>
        <w:t xml:space="preserve">Depunem la IŞJ </w:t>
      </w:r>
      <w:proofErr w:type="gramStart"/>
      <w:r w:rsidR="00707FEF">
        <w:rPr>
          <w:rFonts w:ascii="Times New Roman" w:hAnsi="Times New Roman" w:cs="Times New Roman"/>
          <w:sz w:val="24"/>
          <w:szCs w:val="24"/>
          <w:lang w:val="fr-FR"/>
        </w:rPr>
        <w:t>Călărași</w:t>
      </w:r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 dosarele</w:t>
      </w:r>
      <w:proofErr w:type="gramEnd"/>
      <w:r w:rsidRPr="007C263E">
        <w:rPr>
          <w:rFonts w:ascii="Times New Roman" w:hAnsi="Times New Roman" w:cs="Times New Roman"/>
          <w:sz w:val="24"/>
          <w:szCs w:val="24"/>
          <w:lang w:val="fr-FR"/>
        </w:rPr>
        <w:t xml:space="preserve"> cadrelor didactice înscrise pentru susţinerea examenului de obţinere a gradelor didactice:</w:t>
      </w:r>
    </w:p>
    <w:p w14:paraId="33535B63" w14:textId="77777777" w:rsidR="002A5636" w:rsidRPr="007C263E" w:rsidRDefault="002A5636" w:rsidP="002A5636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9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2043"/>
        <w:gridCol w:w="1778"/>
        <w:gridCol w:w="1434"/>
        <w:gridCol w:w="1279"/>
        <w:gridCol w:w="1279"/>
        <w:gridCol w:w="1279"/>
      </w:tblGrid>
      <w:tr w:rsidR="002A5636" w:rsidRPr="002A5636" w14:paraId="63E3B64D" w14:textId="77777777" w:rsidTr="00381F1F">
        <w:trPr>
          <w:trHeight w:val="27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B8F6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4AF58098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gramEnd"/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2F25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Numele şi prenumele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75CE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Specialitate în care solicită obţinerea gradului didactic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819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Discipline predate</w:t>
            </w:r>
          </w:p>
          <w:p w14:paraId="0C087F04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Nr.ore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7E51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Grad didactic solicitat</w:t>
            </w:r>
          </w:p>
        </w:tc>
      </w:tr>
      <w:tr w:rsidR="002A5636" w:rsidRPr="002A5636" w14:paraId="561B52AA" w14:textId="77777777" w:rsidTr="00381F1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8FC0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22D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8DA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8A61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7425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Grad II</w:t>
            </w:r>
          </w:p>
          <w:p w14:paraId="71067F2A" w14:textId="3FAA0F0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524A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Grad II</w:t>
            </w:r>
          </w:p>
          <w:p w14:paraId="14E6A73E" w14:textId="65DB5D0C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1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FAABE80" w14:textId="4E74B264" w:rsidR="002A5636" w:rsidRPr="002A5636" w:rsidRDefault="00707FEF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reî</w:t>
            </w:r>
            <w:r w:rsidR="002A5636" w:rsidRPr="002A5636">
              <w:rPr>
                <w:rFonts w:ascii="Times New Roman" w:hAnsi="Times New Roman" w:cs="Times New Roman"/>
                <w:sz w:val="24"/>
                <w:szCs w:val="24"/>
              </w:rPr>
              <w:t>nscriere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318F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Grad I</w:t>
            </w:r>
          </w:p>
          <w:p w14:paraId="3988F492" w14:textId="43B5DDD3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1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5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5636" w:rsidRPr="002A5636" w14:paraId="762E7CB1" w14:textId="77777777" w:rsidTr="00381F1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247D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BC5C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D19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E9FD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4157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6373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F923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2A5636" w:rsidRPr="002A5636" w14:paraId="54E1CCD9" w14:textId="77777777" w:rsidTr="00381F1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8F5A" w14:textId="77777777" w:rsidR="002A5636" w:rsidRPr="002A5636" w:rsidRDefault="002A5636" w:rsidP="002A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760A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51B2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0171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158F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9B2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74BA" w14:textId="77777777" w:rsidR="002A5636" w:rsidRPr="002A5636" w:rsidRDefault="002A5636" w:rsidP="002A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472F7F7B" w14:textId="2B0CC974" w:rsidR="002A5636" w:rsidRPr="002A5636" w:rsidRDefault="002A5636" w:rsidP="002A5636">
      <w:pPr>
        <w:ind w:right="-353"/>
        <w:rPr>
          <w:rFonts w:ascii="Times New Roman" w:hAnsi="Times New Roman" w:cs="Times New Roman"/>
          <w:sz w:val="24"/>
          <w:szCs w:val="24"/>
        </w:rPr>
      </w:pPr>
      <w:r w:rsidRPr="002A5636">
        <w:rPr>
          <w:rFonts w:ascii="Times New Roman" w:hAnsi="Times New Roman" w:cs="Times New Roman"/>
          <w:sz w:val="24"/>
          <w:szCs w:val="24"/>
        </w:rPr>
        <w:tab/>
      </w:r>
    </w:p>
    <w:p w14:paraId="043A59D8" w14:textId="01F5D2E7" w:rsidR="002A5636" w:rsidRPr="002A5636" w:rsidRDefault="002A5636" w:rsidP="002A5636">
      <w:pPr>
        <w:ind w:right="-353" w:firstLine="720"/>
        <w:rPr>
          <w:rFonts w:ascii="Times New Roman" w:hAnsi="Times New Roman" w:cs="Times New Roman"/>
          <w:sz w:val="24"/>
          <w:szCs w:val="24"/>
        </w:rPr>
      </w:pPr>
      <w:r w:rsidRPr="002A5636">
        <w:rPr>
          <w:rFonts w:ascii="Times New Roman" w:hAnsi="Times New Roman" w:cs="Times New Roman"/>
          <w:sz w:val="24"/>
          <w:szCs w:val="24"/>
        </w:rPr>
        <w:t xml:space="preserve">Conducerea </w:t>
      </w:r>
      <w:r w:rsidR="00CD30FB">
        <w:rPr>
          <w:rFonts w:ascii="Times New Roman" w:hAnsi="Times New Roman" w:cs="Times New Roman"/>
          <w:sz w:val="24"/>
          <w:szCs w:val="24"/>
        </w:rPr>
        <w:t>unități de învățământ</w:t>
      </w:r>
      <w:r w:rsidRPr="002A5636">
        <w:rPr>
          <w:rFonts w:ascii="Times New Roman" w:hAnsi="Times New Roman" w:cs="Times New Roman"/>
          <w:sz w:val="24"/>
          <w:szCs w:val="24"/>
        </w:rPr>
        <w:t xml:space="preserve"> se obligă să aducă în</w:t>
      </w:r>
      <w:r w:rsidR="00707FEF">
        <w:rPr>
          <w:rFonts w:ascii="Times New Roman" w:hAnsi="Times New Roman" w:cs="Times New Roman"/>
          <w:sz w:val="24"/>
          <w:szCs w:val="24"/>
        </w:rPr>
        <w:t xml:space="preserve"> scris la cunoştinţa IŞJ Călărași</w:t>
      </w:r>
      <w:r w:rsidRPr="002A56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A5636">
        <w:rPr>
          <w:rFonts w:ascii="Times New Roman" w:hAnsi="Times New Roman" w:cs="Times New Roman"/>
          <w:sz w:val="24"/>
          <w:szCs w:val="24"/>
        </w:rPr>
        <w:t>serviciul  dezvoltarea</w:t>
      </w:r>
      <w:proofErr w:type="gramEnd"/>
      <w:r w:rsidRPr="002A5636">
        <w:rPr>
          <w:rFonts w:ascii="Times New Roman" w:hAnsi="Times New Roman" w:cs="Times New Roman"/>
          <w:sz w:val="24"/>
          <w:szCs w:val="24"/>
        </w:rPr>
        <w:t xml:space="preserve"> resursei umane, orice modificare intervenită în situaţia cadrelor didactice înscrise la perfecţionare prin grade didactice (plecări, concedii, căsătorie, etc.)</w:t>
      </w:r>
    </w:p>
    <w:p w14:paraId="6C6A155D" w14:textId="1DEF57B8" w:rsidR="002A5636" w:rsidRPr="002A5636" w:rsidRDefault="002A5636" w:rsidP="002A5636">
      <w:pPr>
        <w:ind w:right="-353"/>
        <w:rPr>
          <w:rFonts w:ascii="Times New Roman" w:hAnsi="Times New Roman" w:cs="Times New Roman"/>
          <w:b/>
          <w:sz w:val="24"/>
          <w:szCs w:val="24"/>
        </w:rPr>
      </w:pPr>
    </w:p>
    <w:p w14:paraId="3CC27604" w14:textId="77777777" w:rsidR="002A5636" w:rsidRPr="002A5636" w:rsidRDefault="002A5636" w:rsidP="002A5636">
      <w:pPr>
        <w:ind w:right="-353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 xml:space="preserve">                DIRECTOR</w:t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  <w:t>SECRETAR</w:t>
      </w:r>
    </w:p>
    <w:p w14:paraId="0B363A38" w14:textId="77777777" w:rsidR="002A5636" w:rsidRPr="002A5636" w:rsidRDefault="002A5636" w:rsidP="002A5636">
      <w:pPr>
        <w:ind w:right="-353"/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 xml:space="preserve">            ______________</w:t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</w:r>
      <w:r w:rsidRPr="002A5636">
        <w:rPr>
          <w:rFonts w:ascii="Times New Roman" w:hAnsi="Times New Roman" w:cs="Times New Roman"/>
          <w:b/>
          <w:sz w:val="24"/>
          <w:szCs w:val="24"/>
        </w:rPr>
        <w:tab/>
        <w:t>_______________________</w:t>
      </w:r>
    </w:p>
    <w:p w14:paraId="3A6423C0" w14:textId="77777777" w:rsidR="002A5636" w:rsidRPr="002A5636" w:rsidRDefault="002A5636" w:rsidP="002A5636">
      <w:pPr>
        <w:rPr>
          <w:rFonts w:ascii="Times New Roman" w:hAnsi="Times New Roman" w:cs="Times New Roman"/>
          <w:b/>
          <w:sz w:val="24"/>
          <w:szCs w:val="24"/>
        </w:rPr>
      </w:pPr>
      <w:r w:rsidRPr="002A563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EBC5970" w14:textId="77777777" w:rsidR="002A5636" w:rsidRPr="002A5636" w:rsidRDefault="002A5636" w:rsidP="002A5636">
      <w:pPr>
        <w:rPr>
          <w:rFonts w:ascii="Times New Roman" w:hAnsi="Times New Roman" w:cs="Times New Roman"/>
          <w:b/>
          <w:sz w:val="24"/>
          <w:szCs w:val="24"/>
        </w:rPr>
      </w:pPr>
    </w:p>
    <w:p w14:paraId="631CBB15" w14:textId="77777777" w:rsidR="002A5636" w:rsidRPr="002A5636" w:rsidRDefault="002A5636" w:rsidP="002A5636">
      <w:pPr>
        <w:rPr>
          <w:rFonts w:ascii="Times New Roman" w:hAnsi="Times New Roman" w:cs="Times New Roman"/>
          <w:b/>
        </w:rPr>
      </w:pPr>
    </w:p>
    <w:p w14:paraId="60420253" w14:textId="7656D282" w:rsidR="002A5636" w:rsidRPr="009D7136" w:rsidRDefault="0008758B" w:rsidP="0008758B">
      <w:pPr>
        <w:jc w:val="right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>Nr</w:t>
      </w:r>
      <w:r w:rsidR="009D7136" w:rsidRPr="009D7136">
        <w:rPr>
          <w:rFonts w:ascii="Times New Roman" w:hAnsi="Times New Roman" w:cs="Times New Roman"/>
          <w:b/>
          <w:lang w:val="fr-FR"/>
        </w:rPr>
        <w:t xml:space="preserve">. </w:t>
      </w:r>
      <w:proofErr w:type="gramStart"/>
      <w:r w:rsidR="009D7136" w:rsidRPr="009D7136">
        <w:rPr>
          <w:rFonts w:ascii="Times New Roman" w:hAnsi="Times New Roman" w:cs="Times New Roman"/>
          <w:b/>
          <w:lang w:val="fr-FR"/>
        </w:rPr>
        <w:t>de</w:t>
      </w:r>
      <w:proofErr w:type="gramEnd"/>
      <w:r w:rsidR="009D7136" w:rsidRPr="009D7136">
        <w:rPr>
          <w:rFonts w:ascii="Times New Roman" w:hAnsi="Times New Roman" w:cs="Times New Roman"/>
          <w:b/>
          <w:lang w:val="fr-FR"/>
        </w:rPr>
        <w:t xml:space="preserve"> </w:t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9D7136" w:rsidRPr="009D7136">
        <w:rPr>
          <w:rFonts w:ascii="Times New Roman" w:hAnsi="Times New Roman" w:cs="Times New Roman"/>
          <w:b/>
          <w:lang w:val="fr-FR"/>
        </w:rPr>
        <w:t>înregistrare : IȘ</w:t>
      </w:r>
      <w:r>
        <w:rPr>
          <w:rFonts w:ascii="Times New Roman" w:hAnsi="Times New Roman" w:cs="Times New Roman"/>
          <w:b/>
          <w:lang w:val="fr-FR"/>
        </w:rPr>
        <w:t>J</w:t>
      </w:r>
      <w:r w:rsidR="009D7136" w:rsidRPr="009D7136">
        <w:rPr>
          <w:rFonts w:ascii="Times New Roman" w:hAnsi="Times New Roman" w:cs="Times New Roman"/>
          <w:b/>
          <w:lang w:val="fr-FR"/>
        </w:rPr>
        <w:t xml:space="preserve"> </w:t>
      </w:r>
      <w:r w:rsidR="009D7136">
        <w:rPr>
          <w:rFonts w:ascii="Times New Roman" w:hAnsi="Times New Roman" w:cs="Times New Roman"/>
          <w:b/>
          <w:lang w:val="fr-FR"/>
        </w:rPr>
        <w:t>C</w:t>
      </w:r>
      <w:r>
        <w:rPr>
          <w:rFonts w:ascii="Times New Roman" w:hAnsi="Times New Roman" w:cs="Times New Roman"/>
          <w:b/>
          <w:lang w:val="fr-FR"/>
        </w:rPr>
        <w:t>ălărași………………..</w:t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</w:r>
      <w:r w:rsidR="002A5636" w:rsidRPr="009D7136">
        <w:rPr>
          <w:rFonts w:ascii="Times New Roman" w:hAnsi="Times New Roman" w:cs="Times New Roman"/>
          <w:b/>
          <w:lang w:val="fr-FR"/>
        </w:rPr>
        <w:tab/>
        <w:t xml:space="preserve">ANEXA  3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2A5636" w:rsidRPr="002A5636" w14:paraId="0753A517" w14:textId="77777777" w:rsidTr="00381F1F">
        <w:tc>
          <w:tcPr>
            <w:tcW w:w="9540" w:type="dxa"/>
            <w:shd w:val="clear" w:color="auto" w:fill="auto"/>
          </w:tcPr>
          <w:p w14:paraId="557BAF47" w14:textId="77777777" w:rsidR="003155CE" w:rsidRPr="009D7136" w:rsidRDefault="003155CE" w:rsidP="000875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64F127C4" w14:textId="1828E8E1" w:rsidR="002A5636" w:rsidRDefault="002A5636" w:rsidP="00315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DOSAR</w:t>
            </w:r>
            <w:r w:rsidR="0008758B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DE ÎNSCRIERE LA GRADUL DIDACTIC…….</w:t>
            </w:r>
          </w:p>
          <w:p w14:paraId="747AAEDE" w14:textId="317BA284" w:rsidR="0008758B" w:rsidRPr="00057A72" w:rsidRDefault="0008758B" w:rsidP="00315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 w:rsidRPr="00057A72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SESIUNEA……….</w:t>
            </w:r>
          </w:p>
          <w:p w14:paraId="6F166EC1" w14:textId="77777777" w:rsidR="0008758B" w:rsidRPr="00057A72" w:rsidRDefault="0008758B" w:rsidP="003155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  <w:p w14:paraId="3CC3059B" w14:textId="1232941E" w:rsidR="002A5636" w:rsidRPr="0008758B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57A72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  </w:t>
            </w:r>
            <w:r w:rsidRPr="00057A7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NUMELE</w:t>
            </w:r>
            <w:r w:rsidR="0008758B" w:rsidRPr="00057A7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, IN. </w:t>
            </w:r>
            <w:r w:rsidR="0008758B"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TATĂLUI,</w:t>
            </w: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PRENUMELE</w:t>
            </w:r>
            <w:r w:rsidR="0008758B"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-complet și cu majuscule</w:t>
            </w:r>
          </w:p>
          <w:p w14:paraId="20BAE766" w14:textId="7033115F" w:rsidR="002A5636" w:rsidRPr="00057A72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</w:t>
            </w:r>
            <w:r w:rsidRPr="00057A7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_______________________________________________________________</w:t>
            </w:r>
          </w:p>
          <w:p w14:paraId="722E5CD3" w14:textId="2889A533" w:rsidR="0008758B" w:rsidRPr="0008758B" w:rsidRDefault="0008758B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 NUMELE ÎNAINTE DE CĂSĂTORIE- dacă este cazul</w:t>
            </w:r>
          </w:p>
          <w:p w14:paraId="2AA5556E" w14:textId="77777777" w:rsidR="0008758B" w:rsidRPr="00057A72" w:rsidRDefault="0008758B" w:rsidP="000875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</w:t>
            </w:r>
            <w:r w:rsidRPr="00057A7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_______________________________________________________________</w:t>
            </w:r>
          </w:p>
          <w:p w14:paraId="43936C38" w14:textId="77777777" w:rsidR="0008758B" w:rsidRPr="0008758B" w:rsidRDefault="0008758B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2559EE6E" w14:textId="77777777" w:rsidR="002A5636" w:rsidRPr="00057A72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</w:t>
            </w:r>
            <w:r w:rsidRPr="00057A7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UNITATEA DE ÎNVĂŢĂMÂNT</w:t>
            </w:r>
          </w:p>
          <w:p w14:paraId="061CCB6E" w14:textId="77777777" w:rsidR="002A5636" w:rsidRPr="0008758B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57A7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_______________________________</w:t>
            </w: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________________________________</w:t>
            </w:r>
          </w:p>
          <w:p w14:paraId="5DEF9B63" w14:textId="35FF0CA8" w:rsidR="002A5636" w:rsidRPr="0008758B" w:rsidRDefault="0008758B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14:paraId="5DB54E85" w14:textId="27E757CB" w:rsidR="002A5636" w:rsidRPr="0008758B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SPEC</w:t>
            </w:r>
            <w:r w:rsid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IALITATEA LA CARE SUSȚINE</w:t>
            </w: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EXAMEN</w:t>
            </w:r>
            <w:r w:rsid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UL</w:t>
            </w:r>
          </w:p>
          <w:p w14:paraId="0F9228E0" w14:textId="77777777" w:rsidR="002A5636" w:rsidRPr="0008758B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*_______________________________________________________________</w:t>
            </w:r>
          </w:p>
          <w:p w14:paraId="50FEE8A5" w14:textId="5CCF4868" w:rsidR="002A5636" w:rsidRDefault="002A5636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CENTRUL DE EXAMEN </w:t>
            </w:r>
            <w:r w:rsid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SOLICITAT</w:t>
            </w:r>
          </w:p>
          <w:p w14:paraId="27B28703" w14:textId="77777777" w:rsidR="0008758B" w:rsidRPr="0008758B" w:rsidRDefault="0008758B" w:rsidP="000875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3758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_______________________________</w:t>
            </w: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________________________________</w:t>
            </w:r>
          </w:p>
          <w:p w14:paraId="7D71050F" w14:textId="212A6160" w:rsidR="009D7136" w:rsidRPr="0008758B" w:rsidRDefault="0008758B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9D7136"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DATE DE CONTACT ALE CANDIDATULUI :</w:t>
            </w:r>
          </w:p>
          <w:p w14:paraId="5D443065" w14:textId="12A71046" w:rsidR="00193E28" w:rsidRPr="0008758B" w:rsidRDefault="00193E28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Telefon :</w:t>
            </w:r>
          </w:p>
          <w:p w14:paraId="2E169FA9" w14:textId="12DD52FC" w:rsidR="002A5636" w:rsidRPr="0008758B" w:rsidRDefault="00193E28" w:rsidP="003155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Adresă e-mail :</w:t>
            </w:r>
          </w:p>
          <w:p w14:paraId="21FF7690" w14:textId="77777777" w:rsidR="002A5636" w:rsidRPr="0008758B" w:rsidRDefault="002A5636" w:rsidP="000875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08758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 </w:t>
            </w:r>
            <w:r w:rsidRPr="0008758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*La învăţământ preşcolar şi primar se va trece:</w:t>
            </w:r>
          </w:p>
          <w:p w14:paraId="6074428F" w14:textId="77777777" w:rsidR="002A5636" w:rsidRPr="0008758B" w:rsidRDefault="002A5636" w:rsidP="000875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8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                       </w:t>
            </w:r>
            <w:r w:rsidRPr="0008758B">
              <w:rPr>
                <w:rFonts w:ascii="Times New Roman" w:hAnsi="Times New Roman" w:cs="Times New Roman"/>
                <w:b/>
                <w:sz w:val="20"/>
                <w:szCs w:val="20"/>
              </w:rPr>
              <w:t>-educatoare/învăţător</w:t>
            </w:r>
          </w:p>
          <w:p w14:paraId="672A5664" w14:textId="77777777" w:rsidR="002A5636" w:rsidRPr="0008758B" w:rsidRDefault="002A5636" w:rsidP="000875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-institutor-educatoare/institutor-învăţător</w:t>
            </w:r>
          </w:p>
          <w:p w14:paraId="19DE7C4F" w14:textId="05001522" w:rsidR="002A5636" w:rsidRPr="003155CE" w:rsidRDefault="002A5636" w:rsidP="000875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-profesor-învăţământ preşcolar/profesor-învăţământ primar</w:t>
            </w:r>
          </w:p>
        </w:tc>
      </w:tr>
    </w:tbl>
    <w:p w14:paraId="3AC5B67C" w14:textId="0A0CC694" w:rsidR="00707FEF" w:rsidRDefault="00837580" w:rsidP="00837580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Data,                                                                                                                      Semnătură candidat,</w:t>
      </w:r>
    </w:p>
    <w:p w14:paraId="3B8BAAD5" w14:textId="3296D76F" w:rsidR="002A5636" w:rsidRPr="002A5636" w:rsidRDefault="002A5636" w:rsidP="00837580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2A5636">
        <w:rPr>
          <w:rFonts w:ascii="Times New Roman" w:hAnsi="Times New Roman" w:cs="Times New Roman"/>
          <w:b/>
        </w:rPr>
        <w:lastRenderedPageBreak/>
        <w:t xml:space="preserve">ANEXA </w:t>
      </w:r>
      <w:r w:rsidR="00994F38">
        <w:rPr>
          <w:rFonts w:ascii="Times New Roman" w:hAnsi="Times New Roman" w:cs="Times New Roman"/>
          <w:b/>
        </w:rPr>
        <w:t>4</w:t>
      </w:r>
    </w:p>
    <w:p w14:paraId="4F1DEAEB" w14:textId="29F0FAB7" w:rsidR="002A5636" w:rsidRPr="007C263E" w:rsidRDefault="00CD30FB" w:rsidP="00BC3A97">
      <w:pPr>
        <w:spacing w:line="240" w:lineRule="auto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>UNITATEA DE ÎNVĂȚĂMÂNT (</w:t>
      </w:r>
      <w:proofErr w:type="gramStart"/>
      <w:r w:rsidRPr="007C263E">
        <w:rPr>
          <w:rFonts w:ascii="Times New Roman" w:hAnsi="Times New Roman" w:cs="Times New Roman"/>
          <w:b/>
          <w:lang w:val="fr-FR"/>
        </w:rPr>
        <w:t>P.J.)</w:t>
      </w:r>
      <w:r w:rsidR="002A5636" w:rsidRPr="007C263E">
        <w:rPr>
          <w:rFonts w:ascii="Times New Roman" w:hAnsi="Times New Roman" w:cs="Times New Roman"/>
          <w:b/>
          <w:lang w:val="fr-FR"/>
        </w:rPr>
        <w:t>_</w:t>
      </w:r>
      <w:proofErr w:type="gramEnd"/>
      <w:r w:rsidR="002A5636" w:rsidRPr="007C263E">
        <w:rPr>
          <w:rFonts w:ascii="Times New Roman" w:hAnsi="Times New Roman" w:cs="Times New Roman"/>
          <w:b/>
          <w:lang w:val="fr-FR"/>
        </w:rPr>
        <w:t>_____________________</w:t>
      </w:r>
    </w:p>
    <w:p w14:paraId="6724DDBD" w14:textId="1EA96EAA" w:rsidR="002A5636" w:rsidRPr="00374DC6" w:rsidRDefault="002A5636" w:rsidP="00BC3A97">
      <w:pPr>
        <w:spacing w:line="240" w:lineRule="auto"/>
        <w:rPr>
          <w:rFonts w:ascii="Times New Roman" w:hAnsi="Times New Roman" w:cs="Times New Roman"/>
          <w:lang w:val="fr-FR"/>
        </w:rPr>
      </w:pPr>
      <w:r w:rsidRPr="00374DC6">
        <w:rPr>
          <w:rFonts w:ascii="Times New Roman" w:hAnsi="Times New Roman" w:cs="Times New Roman"/>
          <w:lang w:val="fr-FR"/>
        </w:rPr>
        <w:t>Nr……din data de……………</w:t>
      </w:r>
    </w:p>
    <w:p w14:paraId="2CA33692" w14:textId="603B2B4F" w:rsidR="002A5636" w:rsidRPr="00374DC6" w:rsidRDefault="002A5636" w:rsidP="00BC3A97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>ADEVERINŢĂ</w:t>
      </w:r>
    </w:p>
    <w:p w14:paraId="58F96005" w14:textId="77777777" w:rsidR="00004741" w:rsidRPr="00374DC6" w:rsidRDefault="00004741" w:rsidP="00BC3A97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14:paraId="12CAB875" w14:textId="1FCC466E" w:rsidR="002A5636" w:rsidRPr="00193E28" w:rsidRDefault="002A5636" w:rsidP="00BC3A97">
      <w:pPr>
        <w:spacing w:line="240" w:lineRule="auto"/>
        <w:rPr>
          <w:rFonts w:ascii="Times New Roman" w:hAnsi="Times New Roman" w:cs="Times New Roman"/>
          <w:lang w:val="fr-FR"/>
        </w:rPr>
      </w:pPr>
      <w:r w:rsidRPr="007C263E">
        <w:rPr>
          <w:rFonts w:ascii="Times New Roman" w:hAnsi="Times New Roman" w:cs="Times New Roman"/>
          <w:lang w:val="fr-FR"/>
        </w:rPr>
        <w:t>Prin prezenta se adevereşte că dl/dna…………………………………………</w:t>
      </w:r>
      <w:proofErr w:type="gramStart"/>
      <w:r w:rsidRPr="007C263E">
        <w:rPr>
          <w:rFonts w:ascii="Times New Roman" w:hAnsi="Times New Roman" w:cs="Times New Roman"/>
          <w:lang w:val="fr-FR"/>
        </w:rPr>
        <w:t xml:space="preserve">… </w:t>
      </w:r>
      <w:r w:rsidR="00994F38" w:rsidRPr="007C263E">
        <w:rPr>
          <w:rFonts w:ascii="Times New Roman" w:hAnsi="Times New Roman" w:cs="Times New Roman"/>
          <w:lang w:val="fr-FR"/>
        </w:rPr>
        <w:t>,</w:t>
      </w:r>
      <w:proofErr w:type="gramEnd"/>
      <w:r w:rsidR="00994F38" w:rsidRPr="007C263E">
        <w:rPr>
          <w:rFonts w:ascii="Times New Roman" w:hAnsi="Times New Roman" w:cs="Times New Roman"/>
          <w:lang w:val="fr-FR"/>
        </w:rPr>
        <w:t xml:space="preserve"> </w:t>
      </w:r>
      <w:r w:rsidRPr="007C263E">
        <w:rPr>
          <w:rFonts w:ascii="Times New Roman" w:hAnsi="Times New Roman" w:cs="Times New Roman"/>
          <w:lang w:val="fr-FR"/>
        </w:rPr>
        <w:t xml:space="preserve"> </w:t>
      </w:r>
      <w:r w:rsidR="00994F38" w:rsidRPr="007C263E">
        <w:rPr>
          <w:rFonts w:ascii="Times New Roman" w:hAnsi="Times New Roman" w:cs="Times New Roman"/>
          <w:b/>
          <w:bCs/>
          <w:lang w:val="fr-FR"/>
        </w:rPr>
        <w:t>re</w:t>
      </w:r>
      <w:r w:rsidRPr="007C263E">
        <w:rPr>
          <w:rFonts w:ascii="Times New Roman" w:hAnsi="Times New Roman" w:cs="Times New Roman"/>
          <w:b/>
          <w:bCs/>
          <w:lang w:val="fr-FR"/>
        </w:rPr>
        <w:t>înscris (ă)</w:t>
      </w:r>
      <w:r w:rsidRPr="007C263E">
        <w:rPr>
          <w:rFonts w:ascii="Times New Roman" w:hAnsi="Times New Roman" w:cs="Times New Roman"/>
          <w:lang w:val="fr-FR"/>
        </w:rPr>
        <w:t xml:space="preserve"> la susţinerea examenului de </w:t>
      </w:r>
      <w:r w:rsidRPr="007C263E">
        <w:rPr>
          <w:rFonts w:ascii="Times New Roman" w:hAnsi="Times New Roman" w:cs="Times New Roman"/>
          <w:b/>
          <w:lang w:val="fr-FR"/>
        </w:rPr>
        <w:t>GRAD DIDACTIC II</w:t>
      </w:r>
      <w:r w:rsidRPr="007C263E">
        <w:rPr>
          <w:rFonts w:ascii="Times New Roman" w:hAnsi="Times New Roman" w:cs="Times New Roman"/>
          <w:lang w:val="fr-FR"/>
        </w:rPr>
        <w:t xml:space="preserve">, pentru </w:t>
      </w:r>
      <w:r w:rsidRPr="007C263E">
        <w:rPr>
          <w:rFonts w:ascii="Times New Roman" w:hAnsi="Times New Roman" w:cs="Times New Roman"/>
          <w:b/>
          <w:lang w:val="fr-FR"/>
        </w:rPr>
        <w:t>sesiunea 202</w:t>
      </w:r>
      <w:r w:rsidR="00193E28">
        <w:rPr>
          <w:rFonts w:ascii="Times New Roman" w:hAnsi="Times New Roman" w:cs="Times New Roman"/>
          <w:b/>
          <w:lang w:val="fr-FR"/>
        </w:rPr>
        <w:t>6</w:t>
      </w:r>
      <w:r w:rsidRPr="007C263E">
        <w:rPr>
          <w:rFonts w:ascii="Times New Roman" w:hAnsi="Times New Roman" w:cs="Times New Roman"/>
          <w:lang w:val="fr-FR"/>
        </w:rPr>
        <w:t xml:space="preserve">, la specialitatea……………………….. </w:t>
      </w:r>
      <w:proofErr w:type="gramStart"/>
      <w:r w:rsidRPr="00193E28">
        <w:rPr>
          <w:rFonts w:ascii="Times New Roman" w:hAnsi="Times New Roman" w:cs="Times New Roman"/>
          <w:lang w:val="fr-FR"/>
        </w:rPr>
        <w:t>a</w:t>
      </w:r>
      <w:proofErr w:type="gramEnd"/>
      <w:r w:rsidRPr="00193E28">
        <w:rPr>
          <w:rFonts w:ascii="Times New Roman" w:hAnsi="Times New Roman" w:cs="Times New Roman"/>
          <w:lang w:val="fr-FR"/>
        </w:rPr>
        <w:t xml:space="preserve"> avut următoarele calificative anuale:</w:t>
      </w:r>
    </w:p>
    <w:p w14:paraId="2861EE49" w14:textId="71E5965A" w:rsidR="002A5636" w:rsidRPr="002A5636" w:rsidRDefault="002A5636" w:rsidP="00BC3A97">
      <w:pPr>
        <w:spacing w:line="240" w:lineRule="auto"/>
        <w:rPr>
          <w:rFonts w:ascii="Times New Roman" w:hAnsi="Times New Roman" w:cs="Times New Roman"/>
          <w:b/>
        </w:rPr>
      </w:pPr>
      <w:r w:rsidRPr="002A5636">
        <w:rPr>
          <w:rFonts w:ascii="Times New Roman" w:hAnsi="Times New Roman" w:cs="Times New Roman"/>
          <w:b/>
        </w:rPr>
        <w:t>A.CALIFICATIVE ANUALE ÎN ULTIMII 2 ANI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733"/>
      </w:tblGrid>
      <w:tr w:rsidR="002A5636" w:rsidRPr="002A5636" w14:paraId="34130A88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1E7E" w14:textId="77777777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Anul şcolar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958D" w14:textId="77777777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Calificative</w:t>
            </w:r>
          </w:p>
        </w:tc>
      </w:tr>
      <w:tr w:rsidR="002A5636" w:rsidRPr="002A5636" w14:paraId="25E7F878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C1BF" w14:textId="75F42168" w:rsidR="002A5636" w:rsidRPr="002A5636" w:rsidRDefault="00F929A4" w:rsidP="00BC3A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23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9B05" w14:textId="04203C8E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636" w:rsidRPr="002A5636" w14:paraId="1BD621AB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CB6A" w14:textId="5A988019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4D4CD6">
              <w:rPr>
                <w:rFonts w:ascii="Times New Roman" w:hAnsi="Times New Roman" w:cs="Times New Roman"/>
              </w:rPr>
              <w:t>2</w:t>
            </w:r>
            <w:r w:rsidR="00193E28">
              <w:rPr>
                <w:rFonts w:ascii="Times New Roman" w:hAnsi="Times New Roman" w:cs="Times New Roman"/>
              </w:rPr>
              <w:t>4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0A4420">
              <w:rPr>
                <w:rFonts w:ascii="Times New Roman" w:hAnsi="Times New Roman" w:cs="Times New Roman"/>
              </w:rPr>
              <w:t>2</w:t>
            </w:r>
            <w:r w:rsidR="00193E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87B7" w14:textId="63BFD2C0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62DDCC" w14:textId="77777777" w:rsidR="002A5636" w:rsidRPr="002A5636" w:rsidRDefault="002A5636" w:rsidP="00BC3A97">
      <w:pPr>
        <w:spacing w:line="240" w:lineRule="auto"/>
        <w:rPr>
          <w:rFonts w:ascii="Times New Roman" w:hAnsi="Times New Roman" w:cs="Times New Roman"/>
          <w:b/>
        </w:rPr>
      </w:pPr>
    </w:p>
    <w:p w14:paraId="41E309A3" w14:textId="0FC5E22D" w:rsidR="002A5636" w:rsidRPr="007C263E" w:rsidRDefault="002A5636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proofErr w:type="gramStart"/>
      <w:r w:rsidRPr="007C263E">
        <w:rPr>
          <w:rFonts w:ascii="Times New Roman" w:hAnsi="Times New Roman" w:cs="Times New Roman"/>
          <w:b/>
          <w:lang w:val="fr-FR"/>
        </w:rPr>
        <w:t>B.CALIFICATIVE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 xml:space="preserve"> ACORDATE LA INSPECŢII ŞCOLARE DE SPECIALITATE, ÎN ULTIMII 2 ANI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733"/>
      </w:tblGrid>
      <w:tr w:rsidR="002A5636" w:rsidRPr="002A5636" w14:paraId="6748E908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804A" w14:textId="77777777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Anul şcolar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7B11" w14:textId="77777777" w:rsidR="002A5636" w:rsidRPr="002A5636" w:rsidRDefault="002A5636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Calificative</w:t>
            </w:r>
          </w:p>
        </w:tc>
      </w:tr>
      <w:tr w:rsidR="00F929A4" w:rsidRPr="002A5636" w14:paraId="6555DDCD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B809" w14:textId="6EB438F4" w:rsidR="00F929A4" w:rsidRPr="002A5636" w:rsidRDefault="00F929A4" w:rsidP="00F9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23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3332" w14:textId="7F3E9D1F" w:rsidR="00F929A4" w:rsidRPr="002A5636" w:rsidRDefault="00F929A4" w:rsidP="00F9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9A4" w:rsidRPr="002A5636" w14:paraId="0C215B61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25AD" w14:textId="238E1BE7" w:rsidR="00F929A4" w:rsidRDefault="00F929A4" w:rsidP="00F9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24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25</w:t>
            </w:r>
          </w:p>
          <w:p w14:paraId="2A2AFD1B" w14:textId="006B8EFD" w:rsidR="00193E28" w:rsidRPr="002A5636" w:rsidRDefault="00193E28" w:rsidP="00F9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C368" w14:textId="201EB596" w:rsidR="00F929A4" w:rsidRPr="002A5636" w:rsidRDefault="00F929A4" w:rsidP="00F929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BB4F9B" w14:textId="77777777" w:rsidR="002A5636" w:rsidRPr="002A5636" w:rsidRDefault="002A5636" w:rsidP="00BC3A97">
      <w:pPr>
        <w:spacing w:line="240" w:lineRule="auto"/>
        <w:ind w:left="360" w:right="-353"/>
        <w:jc w:val="center"/>
        <w:rPr>
          <w:rFonts w:ascii="Times New Roman" w:hAnsi="Times New Roman" w:cs="Times New Roman"/>
          <w:b/>
        </w:rPr>
      </w:pPr>
    </w:p>
    <w:p w14:paraId="4C9F9D05" w14:textId="6DE4F518" w:rsidR="002A5636" w:rsidRPr="007C263E" w:rsidRDefault="002A5636" w:rsidP="00BC3A97">
      <w:pPr>
        <w:spacing w:line="240" w:lineRule="auto"/>
        <w:ind w:right="-353"/>
        <w:jc w:val="both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ab/>
      </w:r>
      <w:proofErr w:type="gramStart"/>
      <w:r w:rsidRPr="007C263E">
        <w:rPr>
          <w:rFonts w:ascii="Times New Roman" w:hAnsi="Times New Roman" w:cs="Times New Roman"/>
          <w:b/>
          <w:lang w:val="fr-FR"/>
        </w:rPr>
        <w:t>Candidatul  NU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 xml:space="preserve"> A AVUT  sancţiuni disciplinare în ultimii doi ani.</w:t>
      </w:r>
    </w:p>
    <w:p w14:paraId="2257B876" w14:textId="554D32DD" w:rsidR="002A5636" w:rsidRPr="007C263E" w:rsidRDefault="002A5636" w:rsidP="00BC3A97">
      <w:pPr>
        <w:spacing w:line="240" w:lineRule="auto"/>
        <w:ind w:left="360" w:right="-353"/>
        <w:jc w:val="both"/>
        <w:rPr>
          <w:rFonts w:ascii="Times New Roman" w:hAnsi="Times New Roman" w:cs="Times New Roman"/>
          <w:lang w:val="fr-FR"/>
        </w:rPr>
      </w:pPr>
      <w:r w:rsidRPr="007C263E">
        <w:rPr>
          <w:rFonts w:ascii="Times New Roman" w:hAnsi="Times New Roman" w:cs="Times New Roman"/>
          <w:lang w:val="fr-FR"/>
        </w:rPr>
        <w:tab/>
        <w:t xml:space="preserve">Adeverinţa privind calificativele s-a completat </w:t>
      </w:r>
      <w:r w:rsidRPr="007C263E">
        <w:rPr>
          <w:rFonts w:ascii="Times New Roman" w:hAnsi="Times New Roman" w:cs="Times New Roman"/>
          <w:b/>
          <w:lang w:val="fr-FR"/>
        </w:rPr>
        <w:t>pe baza fişelor anuale de evaluare</w:t>
      </w:r>
      <w:r w:rsidRPr="007C263E">
        <w:rPr>
          <w:rFonts w:ascii="Times New Roman" w:hAnsi="Times New Roman" w:cs="Times New Roman"/>
          <w:lang w:val="fr-FR"/>
        </w:rPr>
        <w:t>, care se află arhivate la se</w:t>
      </w:r>
      <w:r w:rsidR="00707FEF">
        <w:rPr>
          <w:rFonts w:ascii="Times New Roman" w:hAnsi="Times New Roman" w:cs="Times New Roman"/>
          <w:lang w:val="fr-FR"/>
        </w:rPr>
        <w:t>cretariatul unității de învățământ.</w:t>
      </w:r>
    </w:p>
    <w:p w14:paraId="7D1BA8F6" w14:textId="358285FB" w:rsidR="002A5636" w:rsidRPr="007C263E" w:rsidRDefault="002A5636" w:rsidP="00BC3A97">
      <w:pPr>
        <w:spacing w:line="240" w:lineRule="auto"/>
        <w:ind w:left="360" w:right="-353"/>
        <w:jc w:val="both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lang w:val="fr-FR"/>
        </w:rPr>
        <w:tab/>
        <w:t xml:space="preserve">Calificativele acordate la inspecţii şcolare au fost completate </w:t>
      </w:r>
      <w:r w:rsidRPr="007C263E">
        <w:rPr>
          <w:rFonts w:ascii="Times New Roman" w:hAnsi="Times New Roman" w:cs="Times New Roman"/>
          <w:b/>
          <w:lang w:val="fr-FR"/>
        </w:rPr>
        <w:t>pe baza registrului de inspecţii şcolare.</w:t>
      </w:r>
    </w:p>
    <w:p w14:paraId="292DD3E3" w14:textId="77777777" w:rsidR="002A5636" w:rsidRPr="007C263E" w:rsidRDefault="002A5636" w:rsidP="00BC3A97">
      <w:pPr>
        <w:spacing w:line="240" w:lineRule="auto"/>
        <w:ind w:left="360" w:right="-353"/>
        <w:jc w:val="center"/>
        <w:rPr>
          <w:rFonts w:ascii="Times New Roman" w:hAnsi="Times New Roman" w:cs="Times New Roman"/>
          <w:b/>
          <w:lang w:val="fr-FR"/>
        </w:rPr>
      </w:pPr>
    </w:p>
    <w:p w14:paraId="5E26824E" w14:textId="4C9E63EE" w:rsidR="002A5636" w:rsidRPr="00374DC6" w:rsidRDefault="002A5636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 xml:space="preserve">  </w:t>
      </w:r>
      <w:r w:rsidR="00004741" w:rsidRPr="007C263E">
        <w:rPr>
          <w:rFonts w:ascii="Times New Roman" w:hAnsi="Times New Roman" w:cs="Times New Roman"/>
          <w:b/>
          <w:lang w:val="fr-FR"/>
        </w:rPr>
        <w:t xml:space="preserve">               </w:t>
      </w:r>
      <w:r w:rsidRPr="007C263E">
        <w:rPr>
          <w:rFonts w:ascii="Times New Roman" w:hAnsi="Times New Roman" w:cs="Times New Roman"/>
          <w:b/>
          <w:lang w:val="fr-FR"/>
        </w:rPr>
        <w:t xml:space="preserve"> </w:t>
      </w:r>
      <w:r w:rsidRPr="00374DC6">
        <w:rPr>
          <w:rFonts w:ascii="Times New Roman" w:hAnsi="Times New Roman" w:cs="Times New Roman"/>
          <w:b/>
          <w:lang w:val="fr-FR"/>
        </w:rPr>
        <w:t>DIRECTOR</w:t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  <w:t>SECRETAR</w:t>
      </w:r>
    </w:p>
    <w:p w14:paraId="48703E03" w14:textId="56CA06E4" w:rsidR="002A5636" w:rsidRPr="00374DC6" w:rsidRDefault="00004741" w:rsidP="000A4420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 xml:space="preserve">                </w:t>
      </w:r>
      <w:r w:rsidR="002A5636" w:rsidRPr="00374DC6">
        <w:rPr>
          <w:rFonts w:ascii="Times New Roman" w:hAnsi="Times New Roman" w:cs="Times New Roman"/>
          <w:b/>
          <w:lang w:val="fr-FR"/>
        </w:rPr>
        <w:t>______________</w:t>
      </w:r>
      <w:r w:rsidR="002A5636" w:rsidRPr="00374DC6">
        <w:rPr>
          <w:rFonts w:ascii="Times New Roman" w:hAnsi="Times New Roman" w:cs="Times New Roman"/>
          <w:b/>
          <w:lang w:val="fr-FR"/>
        </w:rPr>
        <w:tab/>
      </w:r>
      <w:r w:rsidR="002A5636" w:rsidRPr="00374DC6">
        <w:rPr>
          <w:rFonts w:ascii="Times New Roman" w:hAnsi="Times New Roman" w:cs="Times New Roman"/>
          <w:b/>
          <w:lang w:val="fr-FR"/>
        </w:rPr>
        <w:tab/>
      </w:r>
      <w:r w:rsidR="002A5636" w:rsidRPr="00374DC6">
        <w:rPr>
          <w:rFonts w:ascii="Times New Roman" w:hAnsi="Times New Roman" w:cs="Times New Roman"/>
          <w:b/>
          <w:lang w:val="fr-FR"/>
        </w:rPr>
        <w:tab/>
      </w:r>
      <w:r w:rsidR="002A5636" w:rsidRPr="00374DC6">
        <w:rPr>
          <w:rFonts w:ascii="Times New Roman" w:hAnsi="Times New Roman" w:cs="Times New Roman"/>
          <w:b/>
          <w:lang w:val="fr-FR"/>
        </w:rPr>
        <w:tab/>
      </w:r>
      <w:r w:rsidR="002A5636" w:rsidRPr="00374DC6">
        <w:rPr>
          <w:rFonts w:ascii="Times New Roman" w:hAnsi="Times New Roman" w:cs="Times New Roman"/>
          <w:b/>
          <w:lang w:val="fr-FR"/>
        </w:rPr>
        <w:tab/>
      </w:r>
      <w:r w:rsidR="002A5636" w:rsidRPr="00374DC6">
        <w:rPr>
          <w:rFonts w:ascii="Times New Roman" w:hAnsi="Times New Roman" w:cs="Times New Roman"/>
          <w:b/>
          <w:lang w:val="fr-FR"/>
        </w:rPr>
        <w:tab/>
        <w:t>_______________________</w:t>
      </w:r>
    </w:p>
    <w:p w14:paraId="1F7741A8" w14:textId="77777777" w:rsidR="000A4420" w:rsidRPr="00374DC6" w:rsidRDefault="000A4420" w:rsidP="000A4420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</w:p>
    <w:p w14:paraId="69F431F5" w14:textId="07455780" w:rsidR="002A5636" w:rsidRPr="00374DC6" w:rsidRDefault="002A5636" w:rsidP="00BC3A97">
      <w:pPr>
        <w:spacing w:line="240" w:lineRule="auto"/>
        <w:rPr>
          <w:rFonts w:ascii="Times New Roman" w:hAnsi="Times New Roman" w:cs="Times New Roman"/>
          <w:bCs/>
          <w:sz w:val="20"/>
          <w:szCs w:val="20"/>
          <w:lang w:val="fr-FR"/>
        </w:rPr>
      </w:pP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 xml:space="preserve">Menţiune: </w:t>
      </w:r>
      <w:r w:rsidRPr="00374DC6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374DC6">
        <w:rPr>
          <w:rFonts w:ascii="Times New Roman" w:hAnsi="Times New Roman" w:cs="Times New Roman"/>
          <w:bCs/>
          <w:sz w:val="20"/>
          <w:szCs w:val="20"/>
          <w:lang w:val="fr-FR"/>
        </w:rPr>
        <w:t>- Se acordă calificative pe an şcolar, şi nu “parţial”</w:t>
      </w:r>
    </w:p>
    <w:p w14:paraId="60C929E1" w14:textId="529C31FA" w:rsidR="002A5636" w:rsidRPr="00374DC6" w:rsidRDefault="002A5636" w:rsidP="00BC3A97">
      <w:pPr>
        <w:spacing w:line="240" w:lineRule="auto"/>
        <w:ind w:left="720" w:right="-353" w:firstLine="72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>-Dacă cadrul didactic a avut întreruperi se trec calificativele din anii anteriori, când a lucrat în tot timpul anului şcolar.</w:t>
      </w:r>
    </w:p>
    <w:p w14:paraId="20588291" w14:textId="77777777" w:rsidR="002A5636" w:rsidRPr="00374DC6" w:rsidRDefault="002A5636" w:rsidP="002A5636">
      <w:pPr>
        <w:ind w:left="6480" w:firstLine="720"/>
        <w:rPr>
          <w:rFonts w:ascii="Times New Roman" w:hAnsi="Times New Roman" w:cs="Times New Roman"/>
          <w:b/>
          <w:lang w:val="fr-FR"/>
        </w:rPr>
      </w:pPr>
    </w:p>
    <w:p w14:paraId="28BFB20F" w14:textId="77777777" w:rsidR="00707FEF" w:rsidRPr="00374DC6" w:rsidRDefault="00707FEF" w:rsidP="00BC3A97">
      <w:pPr>
        <w:spacing w:line="240" w:lineRule="auto"/>
        <w:ind w:left="6480" w:firstLine="720"/>
        <w:jc w:val="right"/>
        <w:rPr>
          <w:rFonts w:ascii="Times New Roman" w:hAnsi="Times New Roman" w:cs="Times New Roman"/>
          <w:b/>
          <w:lang w:val="fr-FR"/>
        </w:rPr>
      </w:pPr>
    </w:p>
    <w:p w14:paraId="047F647D" w14:textId="417E6399" w:rsidR="00004741" w:rsidRPr="00374DC6" w:rsidRDefault="00004741" w:rsidP="00BC3A97">
      <w:pPr>
        <w:spacing w:line="240" w:lineRule="auto"/>
        <w:ind w:left="6480" w:firstLine="720"/>
        <w:jc w:val="right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 xml:space="preserve">ANEXA </w:t>
      </w:r>
      <w:r w:rsidR="00BC3A97" w:rsidRPr="00374DC6">
        <w:rPr>
          <w:rFonts w:ascii="Times New Roman" w:hAnsi="Times New Roman" w:cs="Times New Roman"/>
          <w:b/>
          <w:lang w:val="fr-FR"/>
        </w:rPr>
        <w:t>5</w:t>
      </w:r>
    </w:p>
    <w:p w14:paraId="4E9A4255" w14:textId="77777777" w:rsidR="00CD30FB" w:rsidRPr="007C263E" w:rsidRDefault="00CD30FB" w:rsidP="00CD30FB">
      <w:pPr>
        <w:spacing w:line="240" w:lineRule="auto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>UNITATEA DE ÎNVĂȚĂMÂNT (</w:t>
      </w:r>
      <w:proofErr w:type="gramStart"/>
      <w:r w:rsidRPr="007C263E">
        <w:rPr>
          <w:rFonts w:ascii="Times New Roman" w:hAnsi="Times New Roman" w:cs="Times New Roman"/>
          <w:b/>
          <w:lang w:val="fr-FR"/>
        </w:rPr>
        <w:t>P.J.)_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>_____________________</w:t>
      </w:r>
    </w:p>
    <w:p w14:paraId="30083F2E" w14:textId="77777777" w:rsidR="00004741" w:rsidRPr="00374DC6" w:rsidRDefault="00004741" w:rsidP="00BC3A97">
      <w:pPr>
        <w:spacing w:line="240" w:lineRule="auto"/>
        <w:rPr>
          <w:rFonts w:ascii="Times New Roman" w:hAnsi="Times New Roman" w:cs="Times New Roman"/>
          <w:lang w:val="fr-FR"/>
        </w:rPr>
      </w:pPr>
      <w:r w:rsidRPr="00374DC6">
        <w:rPr>
          <w:rFonts w:ascii="Times New Roman" w:hAnsi="Times New Roman" w:cs="Times New Roman"/>
          <w:lang w:val="fr-FR"/>
        </w:rPr>
        <w:t>Nr……din data de……………</w:t>
      </w:r>
    </w:p>
    <w:p w14:paraId="28BBA6BB" w14:textId="77777777" w:rsidR="00004741" w:rsidRPr="00374DC6" w:rsidRDefault="00004741" w:rsidP="00BC3A97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>ADEVERINŢĂ</w:t>
      </w:r>
    </w:p>
    <w:p w14:paraId="41F81BF1" w14:textId="77777777" w:rsidR="00004741" w:rsidRPr="00374DC6" w:rsidRDefault="00004741" w:rsidP="00BC3A97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14:paraId="6654B561" w14:textId="1F22DFFC" w:rsidR="00004741" w:rsidRPr="00193E28" w:rsidRDefault="00004741" w:rsidP="00BC3A97">
      <w:pPr>
        <w:spacing w:line="240" w:lineRule="auto"/>
        <w:rPr>
          <w:rFonts w:ascii="Times New Roman" w:hAnsi="Times New Roman" w:cs="Times New Roman"/>
          <w:lang w:val="fr-FR"/>
        </w:rPr>
      </w:pPr>
      <w:r w:rsidRPr="007C263E">
        <w:rPr>
          <w:rFonts w:ascii="Times New Roman" w:hAnsi="Times New Roman" w:cs="Times New Roman"/>
          <w:lang w:val="fr-FR"/>
        </w:rPr>
        <w:t>Prin prezenta se adevereşte că dl/dna…………………………………………</w:t>
      </w:r>
      <w:proofErr w:type="gramStart"/>
      <w:r w:rsidRPr="007C263E">
        <w:rPr>
          <w:rFonts w:ascii="Times New Roman" w:hAnsi="Times New Roman" w:cs="Times New Roman"/>
          <w:lang w:val="fr-FR"/>
        </w:rPr>
        <w:t>… ,</w:t>
      </w:r>
      <w:proofErr w:type="gramEnd"/>
      <w:r w:rsidRPr="007C263E">
        <w:rPr>
          <w:rFonts w:ascii="Times New Roman" w:hAnsi="Times New Roman" w:cs="Times New Roman"/>
          <w:lang w:val="fr-FR"/>
        </w:rPr>
        <w:t xml:space="preserve">  </w:t>
      </w:r>
      <w:r w:rsidRPr="007C263E">
        <w:rPr>
          <w:rFonts w:ascii="Times New Roman" w:hAnsi="Times New Roman" w:cs="Times New Roman"/>
          <w:b/>
          <w:bCs/>
          <w:lang w:val="fr-FR"/>
        </w:rPr>
        <w:t>înscris (ă)</w:t>
      </w:r>
      <w:r w:rsidRPr="007C263E">
        <w:rPr>
          <w:rFonts w:ascii="Times New Roman" w:hAnsi="Times New Roman" w:cs="Times New Roman"/>
          <w:lang w:val="fr-FR"/>
        </w:rPr>
        <w:t xml:space="preserve"> la susţinerea examenului de </w:t>
      </w:r>
      <w:r w:rsidRPr="007C263E">
        <w:rPr>
          <w:rFonts w:ascii="Times New Roman" w:hAnsi="Times New Roman" w:cs="Times New Roman"/>
          <w:b/>
          <w:lang w:val="fr-FR"/>
        </w:rPr>
        <w:t>GRAD DIDACTIC II</w:t>
      </w:r>
      <w:r w:rsidRPr="007C263E">
        <w:rPr>
          <w:rFonts w:ascii="Times New Roman" w:hAnsi="Times New Roman" w:cs="Times New Roman"/>
          <w:lang w:val="fr-FR"/>
        </w:rPr>
        <w:t xml:space="preserve">, pentru </w:t>
      </w:r>
      <w:r w:rsidRPr="007C263E">
        <w:rPr>
          <w:rFonts w:ascii="Times New Roman" w:hAnsi="Times New Roman" w:cs="Times New Roman"/>
          <w:b/>
          <w:lang w:val="fr-FR"/>
        </w:rPr>
        <w:t>sesiunea 202</w:t>
      </w:r>
      <w:r w:rsidR="00193E28">
        <w:rPr>
          <w:rFonts w:ascii="Times New Roman" w:hAnsi="Times New Roman" w:cs="Times New Roman"/>
          <w:b/>
          <w:lang w:val="fr-FR"/>
        </w:rPr>
        <w:t>7</w:t>
      </w:r>
      <w:r w:rsidRPr="007C263E">
        <w:rPr>
          <w:rFonts w:ascii="Times New Roman" w:hAnsi="Times New Roman" w:cs="Times New Roman"/>
          <w:lang w:val="fr-FR"/>
        </w:rPr>
        <w:t xml:space="preserve">, la specialitatea……………………….. </w:t>
      </w:r>
      <w:proofErr w:type="gramStart"/>
      <w:r w:rsidRPr="00193E28">
        <w:rPr>
          <w:rFonts w:ascii="Times New Roman" w:hAnsi="Times New Roman" w:cs="Times New Roman"/>
          <w:lang w:val="fr-FR"/>
        </w:rPr>
        <w:t>a</w:t>
      </w:r>
      <w:proofErr w:type="gramEnd"/>
      <w:r w:rsidRPr="00193E28">
        <w:rPr>
          <w:rFonts w:ascii="Times New Roman" w:hAnsi="Times New Roman" w:cs="Times New Roman"/>
          <w:lang w:val="fr-FR"/>
        </w:rPr>
        <w:t xml:space="preserve"> avut următoarele calificative anuale:</w:t>
      </w:r>
    </w:p>
    <w:p w14:paraId="58941D86" w14:textId="77777777" w:rsidR="00004741" w:rsidRPr="002A5636" w:rsidRDefault="00004741" w:rsidP="00BC3A97">
      <w:pPr>
        <w:spacing w:line="240" w:lineRule="auto"/>
        <w:rPr>
          <w:rFonts w:ascii="Times New Roman" w:hAnsi="Times New Roman" w:cs="Times New Roman"/>
          <w:b/>
        </w:rPr>
      </w:pPr>
      <w:r w:rsidRPr="002A5636">
        <w:rPr>
          <w:rFonts w:ascii="Times New Roman" w:hAnsi="Times New Roman" w:cs="Times New Roman"/>
          <w:b/>
        </w:rPr>
        <w:t>A.CALIFICATIVE ANUALE ÎN ULTIMII 2 ANI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733"/>
      </w:tblGrid>
      <w:tr w:rsidR="00004741" w:rsidRPr="002A5636" w14:paraId="12834A45" w14:textId="77777777" w:rsidTr="00D500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9BB1" w14:textId="77777777" w:rsidR="00004741" w:rsidRPr="002A5636" w:rsidRDefault="00004741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Anul şcolar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AED8" w14:textId="77777777" w:rsidR="00004741" w:rsidRPr="002A5636" w:rsidRDefault="00004741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Calificative</w:t>
            </w:r>
          </w:p>
        </w:tc>
      </w:tr>
      <w:tr w:rsidR="003260C0" w:rsidRPr="002A5636" w14:paraId="4DA6699D" w14:textId="77777777" w:rsidTr="00D500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FC93" w14:textId="24FB0C37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23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867F" w14:textId="50641FA4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0C0" w:rsidRPr="002A5636" w14:paraId="4556F3AB" w14:textId="77777777" w:rsidTr="00D500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DB6" w14:textId="4E2D572B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24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6226" w14:textId="2C1EBE95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CEB2E0" w14:textId="77777777" w:rsidR="00004741" w:rsidRPr="002A5636" w:rsidRDefault="00004741" w:rsidP="00BC3A97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7173E893" w14:textId="77777777" w:rsidR="00004741" w:rsidRPr="007C263E" w:rsidRDefault="00004741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proofErr w:type="gramStart"/>
      <w:r w:rsidRPr="007C263E">
        <w:rPr>
          <w:rFonts w:ascii="Times New Roman" w:hAnsi="Times New Roman" w:cs="Times New Roman"/>
          <w:b/>
          <w:lang w:val="fr-FR"/>
        </w:rPr>
        <w:t>B.CALIFICATIVE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 xml:space="preserve"> ACORDATE LA INSPECŢII ŞCOLARE DE SPECIALITATE, ÎN ULTIMII 2 ANI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733"/>
      </w:tblGrid>
      <w:tr w:rsidR="00004741" w:rsidRPr="002A5636" w14:paraId="28EEEE0B" w14:textId="77777777" w:rsidTr="00D500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1E57" w14:textId="77777777" w:rsidR="00004741" w:rsidRPr="002A5636" w:rsidRDefault="00004741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Anul şcolar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A33C" w14:textId="77777777" w:rsidR="00004741" w:rsidRPr="002A5636" w:rsidRDefault="00004741" w:rsidP="00BC3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Calificative</w:t>
            </w:r>
          </w:p>
        </w:tc>
      </w:tr>
      <w:tr w:rsidR="003260C0" w:rsidRPr="002A5636" w14:paraId="7FF494BA" w14:textId="77777777" w:rsidTr="00D500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ED24" w14:textId="4B6704A3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23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736B" w14:textId="6528DF5F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0C0" w:rsidRPr="002A5636" w14:paraId="481AC31F" w14:textId="77777777" w:rsidTr="00D500C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A100" w14:textId="46E48060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193E28">
              <w:rPr>
                <w:rFonts w:ascii="Times New Roman" w:hAnsi="Times New Roman" w:cs="Times New Roman"/>
              </w:rPr>
              <w:t>24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193E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988" w14:textId="6C0E37EB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BC5AE5" w14:textId="77777777" w:rsidR="00004741" w:rsidRPr="002A5636" w:rsidRDefault="00004741" w:rsidP="00BC3A97">
      <w:pPr>
        <w:spacing w:line="240" w:lineRule="auto"/>
        <w:ind w:left="360" w:right="-353"/>
        <w:jc w:val="center"/>
        <w:rPr>
          <w:rFonts w:ascii="Times New Roman" w:hAnsi="Times New Roman" w:cs="Times New Roman"/>
          <w:b/>
        </w:rPr>
      </w:pPr>
    </w:p>
    <w:p w14:paraId="65F7ECD7" w14:textId="77777777" w:rsidR="00004741" w:rsidRPr="007C263E" w:rsidRDefault="00004741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ab/>
      </w:r>
      <w:proofErr w:type="gramStart"/>
      <w:r w:rsidRPr="007C263E">
        <w:rPr>
          <w:rFonts w:ascii="Times New Roman" w:hAnsi="Times New Roman" w:cs="Times New Roman"/>
          <w:b/>
          <w:lang w:val="fr-FR"/>
        </w:rPr>
        <w:t>Candidatul  NU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 xml:space="preserve"> A AVUT  sancţiuni disciplinare în ultimii doi ani.</w:t>
      </w:r>
    </w:p>
    <w:p w14:paraId="58A14715" w14:textId="77777777" w:rsidR="00004741" w:rsidRPr="007C263E" w:rsidRDefault="00004741" w:rsidP="00BC3A97">
      <w:pPr>
        <w:spacing w:line="240" w:lineRule="auto"/>
        <w:ind w:left="360" w:right="-353"/>
        <w:rPr>
          <w:rFonts w:ascii="Times New Roman" w:hAnsi="Times New Roman" w:cs="Times New Roman"/>
          <w:lang w:val="fr-FR"/>
        </w:rPr>
      </w:pPr>
      <w:r w:rsidRPr="007C263E">
        <w:rPr>
          <w:rFonts w:ascii="Times New Roman" w:hAnsi="Times New Roman" w:cs="Times New Roman"/>
          <w:lang w:val="fr-FR"/>
        </w:rPr>
        <w:tab/>
        <w:t xml:space="preserve">Adeverinţa privind calificativele s-a completat </w:t>
      </w:r>
      <w:r w:rsidRPr="007C263E">
        <w:rPr>
          <w:rFonts w:ascii="Times New Roman" w:hAnsi="Times New Roman" w:cs="Times New Roman"/>
          <w:b/>
          <w:lang w:val="fr-FR"/>
        </w:rPr>
        <w:t>pe baza fişelor anuale de evaluare</w:t>
      </w:r>
      <w:r w:rsidRPr="007C263E">
        <w:rPr>
          <w:rFonts w:ascii="Times New Roman" w:hAnsi="Times New Roman" w:cs="Times New Roman"/>
          <w:lang w:val="fr-FR"/>
        </w:rPr>
        <w:t>, care se află arhivate la secretariatul centrului financiar.</w:t>
      </w:r>
    </w:p>
    <w:p w14:paraId="3E30E78A" w14:textId="77777777" w:rsidR="00004741" w:rsidRPr="007C263E" w:rsidRDefault="00004741" w:rsidP="00BC3A97">
      <w:pPr>
        <w:spacing w:line="240" w:lineRule="auto"/>
        <w:ind w:left="360" w:right="-353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lang w:val="fr-FR"/>
        </w:rPr>
        <w:tab/>
        <w:t xml:space="preserve">Calificativele acordate la inspecţii şcolare au fost completate </w:t>
      </w:r>
      <w:r w:rsidRPr="007C263E">
        <w:rPr>
          <w:rFonts w:ascii="Times New Roman" w:hAnsi="Times New Roman" w:cs="Times New Roman"/>
          <w:b/>
          <w:lang w:val="fr-FR"/>
        </w:rPr>
        <w:t>pe baza registrului de inspecţii şcolare.</w:t>
      </w:r>
    </w:p>
    <w:p w14:paraId="39DE9AAC" w14:textId="77777777" w:rsidR="00004741" w:rsidRPr="007C263E" w:rsidRDefault="00004741" w:rsidP="00BC3A97">
      <w:pPr>
        <w:spacing w:line="240" w:lineRule="auto"/>
        <w:ind w:left="360" w:right="-353"/>
        <w:jc w:val="center"/>
        <w:rPr>
          <w:rFonts w:ascii="Times New Roman" w:hAnsi="Times New Roman" w:cs="Times New Roman"/>
          <w:b/>
          <w:lang w:val="fr-FR"/>
        </w:rPr>
      </w:pPr>
    </w:p>
    <w:p w14:paraId="2BE07EB2" w14:textId="556C7F35" w:rsidR="00004741" w:rsidRPr="00374DC6" w:rsidRDefault="008301FC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 xml:space="preserve">             </w:t>
      </w:r>
      <w:r w:rsidR="00004741" w:rsidRPr="007C263E">
        <w:rPr>
          <w:rFonts w:ascii="Times New Roman" w:hAnsi="Times New Roman" w:cs="Times New Roman"/>
          <w:b/>
          <w:lang w:val="fr-FR"/>
        </w:rPr>
        <w:t xml:space="preserve">   </w:t>
      </w:r>
      <w:r w:rsidR="00004741" w:rsidRPr="00374DC6">
        <w:rPr>
          <w:rFonts w:ascii="Times New Roman" w:hAnsi="Times New Roman" w:cs="Times New Roman"/>
          <w:b/>
          <w:lang w:val="fr-FR"/>
        </w:rPr>
        <w:t>DIRECTOR</w:t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 xml:space="preserve">        </w:t>
      </w:r>
      <w:r w:rsidR="00004741" w:rsidRPr="00374DC6">
        <w:rPr>
          <w:rFonts w:ascii="Times New Roman" w:hAnsi="Times New Roman" w:cs="Times New Roman"/>
          <w:b/>
          <w:lang w:val="fr-FR"/>
        </w:rPr>
        <w:t>SECRETAR</w:t>
      </w:r>
    </w:p>
    <w:p w14:paraId="5E692DB5" w14:textId="6039A28E" w:rsidR="00004741" w:rsidRPr="00374DC6" w:rsidRDefault="008301FC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 xml:space="preserve">                </w:t>
      </w:r>
      <w:r w:rsidR="00004741" w:rsidRPr="00374DC6">
        <w:rPr>
          <w:rFonts w:ascii="Times New Roman" w:hAnsi="Times New Roman" w:cs="Times New Roman"/>
          <w:b/>
          <w:lang w:val="fr-FR"/>
        </w:rPr>
        <w:t>______________</w:t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</w:r>
      <w:r w:rsidR="00004741" w:rsidRPr="00374DC6">
        <w:rPr>
          <w:rFonts w:ascii="Times New Roman" w:hAnsi="Times New Roman" w:cs="Times New Roman"/>
          <w:b/>
          <w:lang w:val="fr-FR"/>
        </w:rPr>
        <w:tab/>
        <w:t>_______________________</w:t>
      </w:r>
    </w:p>
    <w:p w14:paraId="1E1E1308" w14:textId="77777777" w:rsidR="008301FC" w:rsidRPr="00374DC6" w:rsidRDefault="008301FC" w:rsidP="00BC3A97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</w:p>
    <w:p w14:paraId="56355E51" w14:textId="77777777" w:rsidR="008301FC" w:rsidRPr="00374DC6" w:rsidRDefault="008301FC" w:rsidP="008301FC">
      <w:pPr>
        <w:spacing w:line="240" w:lineRule="auto"/>
        <w:rPr>
          <w:rFonts w:ascii="Times New Roman" w:hAnsi="Times New Roman" w:cs="Times New Roman"/>
          <w:bCs/>
          <w:sz w:val="20"/>
          <w:szCs w:val="20"/>
          <w:lang w:val="fr-FR"/>
        </w:rPr>
      </w:pP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 xml:space="preserve">Menţiune: </w:t>
      </w:r>
      <w:r w:rsidRPr="00374DC6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374DC6">
        <w:rPr>
          <w:rFonts w:ascii="Times New Roman" w:hAnsi="Times New Roman" w:cs="Times New Roman"/>
          <w:bCs/>
          <w:sz w:val="20"/>
          <w:szCs w:val="20"/>
          <w:lang w:val="fr-FR"/>
        </w:rPr>
        <w:t>- Se acordă calificative pe an şcolar, şi nu “parţial”</w:t>
      </w:r>
    </w:p>
    <w:p w14:paraId="58701DF2" w14:textId="77777777" w:rsidR="008301FC" w:rsidRPr="00374DC6" w:rsidRDefault="008301FC" w:rsidP="008301FC">
      <w:pPr>
        <w:spacing w:line="240" w:lineRule="auto"/>
        <w:ind w:left="720" w:right="-353" w:firstLine="72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>-Dacă cadrul didactic a avut întreruperi se trec calificativele din anii anteriori, când a lucrat în tot timpul anului şcolar.</w:t>
      </w:r>
    </w:p>
    <w:p w14:paraId="6363F003" w14:textId="77777777" w:rsidR="008301FC" w:rsidRPr="00374DC6" w:rsidRDefault="008301FC" w:rsidP="008301FC">
      <w:pPr>
        <w:rPr>
          <w:rFonts w:ascii="Times New Roman" w:hAnsi="Times New Roman" w:cs="Times New Roman"/>
          <w:b/>
          <w:lang w:val="fr-FR"/>
        </w:rPr>
      </w:pPr>
    </w:p>
    <w:p w14:paraId="154824B9" w14:textId="77777777" w:rsidR="00707FEF" w:rsidRPr="00374DC6" w:rsidRDefault="00707FEF" w:rsidP="008301FC">
      <w:pPr>
        <w:spacing w:line="240" w:lineRule="auto"/>
        <w:ind w:left="6480" w:firstLine="720"/>
        <w:jc w:val="right"/>
        <w:rPr>
          <w:rFonts w:ascii="Times New Roman" w:hAnsi="Times New Roman" w:cs="Times New Roman"/>
          <w:b/>
          <w:lang w:val="fr-FR"/>
        </w:rPr>
      </w:pPr>
    </w:p>
    <w:p w14:paraId="53431995" w14:textId="6191110E" w:rsidR="002A5636" w:rsidRPr="00374DC6" w:rsidRDefault="002A5636" w:rsidP="008301FC">
      <w:pPr>
        <w:spacing w:line="240" w:lineRule="auto"/>
        <w:ind w:left="6480" w:firstLine="720"/>
        <w:jc w:val="right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>ANEXA 6</w:t>
      </w:r>
    </w:p>
    <w:p w14:paraId="0EEF9DD5" w14:textId="77777777" w:rsidR="00CD30FB" w:rsidRPr="007C263E" w:rsidRDefault="00CD30FB" w:rsidP="00CD30FB">
      <w:pPr>
        <w:spacing w:line="240" w:lineRule="auto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>UNITATEA DE ÎNVĂȚĂMÂNT (</w:t>
      </w:r>
      <w:proofErr w:type="gramStart"/>
      <w:r w:rsidRPr="007C263E">
        <w:rPr>
          <w:rFonts w:ascii="Times New Roman" w:hAnsi="Times New Roman" w:cs="Times New Roman"/>
          <w:b/>
          <w:lang w:val="fr-FR"/>
        </w:rPr>
        <w:t>P.J.)_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>_____________________</w:t>
      </w:r>
    </w:p>
    <w:p w14:paraId="211EA6F2" w14:textId="77777777" w:rsidR="002A5636" w:rsidRPr="00374DC6" w:rsidRDefault="002A5636" w:rsidP="008301FC">
      <w:pPr>
        <w:spacing w:line="240" w:lineRule="auto"/>
        <w:rPr>
          <w:rFonts w:ascii="Times New Roman" w:hAnsi="Times New Roman" w:cs="Times New Roman"/>
          <w:lang w:val="fr-FR"/>
        </w:rPr>
      </w:pPr>
      <w:r w:rsidRPr="00374DC6">
        <w:rPr>
          <w:rFonts w:ascii="Times New Roman" w:hAnsi="Times New Roman" w:cs="Times New Roman"/>
          <w:lang w:val="fr-FR"/>
        </w:rPr>
        <w:t>Nr……din data de……………</w:t>
      </w:r>
    </w:p>
    <w:p w14:paraId="3C367E9D" w14:textId="77777777" w:rsidR="002A5636" w:rsidRPr="00374DC6" w:rsidRDefault="002A5636" w:rsidP="008301FC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>ADEVERINŢĂ</w:t>
      </w:r>
    </w:p>
    <w:p w14:paraId="11A41A11" w14:textId="77777777" w:rsidR="002A5636" w:rsidRPr="00374DC6" w:rsidRDefault="002A5636" w:rsidP="008301FC">
      <w:pPr>
        <w:spacing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14:paraId="1881B773" w14:textId="239B713D" w:rsidR="002A5636" w:rsidRPr="007C263E" w:rsidRDefault="002A5636" w:rsidP="008301FC">
      <w:pPr>
        <w:spacing w:line="240" w:lineRule="auto"/>
        <w:ind w:firstLine="708"/>
        <w:jc w:val="both"/>
        <w:rPr>
          <w:rFonts w:ascii="Times New Roman" w:hAnsi="Times New Roman" w:cs="Times New Roman"/>
          <w:lang w:val="fr-FR"/>
        </w:rPr>
      </w:pPr>
      <w:r w:rsidRPr="007C263E">
        <w:rPr>
          <w:rFonts w:ascii="Times New Roman" w:hAnsi="Times New Roman" w:cs="Times New Roman"/>
          <w:lang w:val="fr-FR"/>
        </w:rPr>
        <w:t>Prin prezenta se adevereşte că dl/dna…………………………………………</w:t>
      </w:r>
      <w:proofErr w:type="gramStart"/>
      <w:r w:rsidRPr="007C263E">
        <w:rPr>
          <w:rFonts w:ascii="Times New Roman" w:hAnsi="Times New Roman" w:cs="Times New Roman"/>
          <w:lang w:val="fr-FR"/>
        </w:rPr>
        <w:t>…….</w:t>
      </w:r>
      <w:proofErr w:type="gramEnd"/>
      <w:r w:rsidRPr="007C263E">
        <w:rPr>
          <w:rFonts w:ascii="Times New Roman" w:hAnsi="Times New Roman" w:cs="Times New Roman"/>
          <w:lang w:val="fr-FR"/>
        </w:rPr>
        <w:t xml:space="preserve">. </w:t>
      </w:r>
      <w:proofErr w:type="gramStart"/>
      <w:r w:rsidRPr="007C263E">
        <w:rPr>
          <w:rFonts w:ascii="Times New Roman" w:hAnsi="Times New Roman" w:cs="Times New Roman"/>
          <w:b/>
          <w:bCs/>
          <w:lang w:val="fr-FR"/>
        </w:rPr>
        <w:t>înscris</w:t>
      </w:r>
      <w:proofErr w:type="gramEnd"/>
      <w:r w:rsidRPr="007C263E">
        <w:rPr>
          <w:rFonts w:ascii="Times New Roman" w:hAnsi="Times New Roman" w:cs="Times New Roman"/>
          <w:b/>
          <w:bCs/>
          <w:lang w:val="fr-FR"/>
        </w:rPr>
        <w:t xml:space="preserve"> (ă)</w:t>
      </w:r>
      <w:r w:rsidRPr="007C263E">
        <w:rPr>
          <w:rFonts w:ascii="Times New Roman" w:hAnsi="Times New Roman" w:cs="Times New Roman"/>
          <w:lang w:val="fr-FR"/>
        </w:rPr>
        <w:t xml:space="preserve"> la susţinerea examenului de </w:t>
      </w:r>
      <w:r w:rsidRPr="007C263E">
        <w:rPr>
          <w:rFonts w:ascii="Times New Roman" w:hAnsi="Times New Roman" w:cs="Times New Roman"/>
          <w:b/>
          <w:lang w:val="fr-FR"/>
        </w:rPr>
        <w:t>GRAD DIDACTIC I</w:t>
      </w:r>
      <w:r w:rsidRPr="007C263E">
        <w:rPr>
          <w:rFonts w:ascii="Times New Roman" w:hAnsi="Times New Roman" w:cs="Times New Roman"/>
          <w:lang w:val="fr-FR"/>
        </w:rPr>
        <w:t xml:space="preserve">, pentru </w:t>
      </w:r>
      <w:r w:rsidRPr="007C263E">
        <w:rPr>
          <w:rFonts w:ascii="Times New Roman" w:hAnsi="Times New Roman" w:cs="Times New Roman"/>
          <w:b/>
          <w:lang w:val="fr-FR"/>
        </w:rPr>
        <w:t>seria 20</w:t>
      </w:r>
      <w:r w:rsidR="003155CE" w:rsidRPr="007C263E">
        <w:rPr>
          <w:rFonts w:ascii="Times New Roman" w:hAnsi="Times New Roman" w:cs="Times New Roman"/>
          <w:b/>
          <w:lang w:val="fr-FR"/>
        </w:rPr>
        <w:t>2</w:t>
      </w:r>
      <w:r w:rsidR="007966CF">
        <w:rPr>
          <w:rFonts w:ascii="Times New Roman" w:hAnsi="Times New Roman" w:cs="Times New Roman"/>
          <w:b/>
          <w:lang w:val="fr-FR"/>
        </w:rPr>
        <w:t>6</w:t>
      </w:r>
      <w:r w:rsidRPr="007C263E">
        <w:rPr>
          <w:rFonts w:ascii="Times New Roman" w:hAnsi="Times New Roman" w:cs="Times New Roman"/>
          <w:b/>
          <w:lang w:val="fr-FR"/>
        </w:rPr>
        <w:t>-202</w:t>
      </w:r>
      <w:r w:rsidR="007966CF">
        <w:rPr>
          <w:rFonts w:ascii="Times New Roman" w:hAnsi="Times New Roman" w:cs="Times New Roman"/>
          <w:b/>
          <w:lang w:val="fr-FR"/>
        </w:rPr>
        <w:t>8</w:t>
      </w:r>
      <w:r w:rsidRPr="007C263E">
        <w:rPr>
          <w:rFonts w:ascii="Times New Roman" w:hAnsi="Times New Roman" w:cs="Times New Roman"/>
          <w:b/>
          <w:lang w:val="fr-FR"/>
        </w:rPr>
        <w:t>,</w:t>
      </w:r>
      <w:r w:rsidRPr="007C263E">
        <w:rPr>
          <w:rFonts w:ascii="Times New Roman" w:hAnsi="Times New Roman" w:cs="Times New Roman"/>
          <w:lang w:val="fr-FR"/>
        </w:rPr>
        <w:t xml:space="preserve"> la specialitatea………………………………….a avut următoarele calificative anuale:</w:t>
      </w:r>
    </w:p>
    <w:p w14:paraId="2ED1C161" w14:textId="77777777" w:rsidR="002A5636" w:rsidRPr="002A5636" w:rsidRDefault="002A5636" w:rsidP="008301FC">
      <w:pPr>
        <w:spacing w:line="240" w:lineRule="auto"/>
        <w:rPr>
          <w:rFonts w:ascii="Times New Roman" w:hAnsi="Times New Roman" w:cs="Times New Roman"/>
          <w:b/>
        </w:rPr>
      </w:pPr>
      <w:r w:rsidRPr="002A5636">
        <w:rPr>
          <w:rFonts w:ascii="Times New Roman" w:hAnsi="Times New Roman" w:cs="Times New Roman"/>
          <w:b/>
        </w:rPr>
        <w:t>A. CALIFICATIVE ANUALE ÎN ULTIMII 2 ANI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733"/>
      </w:tblGrid>
      <w:tr w:rsidR="002A5636" w:rsidRPr="002A5636" w14:paraId="05750AF6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DBCE" w14:textId="77777777" w:rsidR="002A5636" w:rsidRPr="002A5636" w:rsidRDefault="002A5636" w:rsidP="008301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Anul şcolar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21C3" w14:textId="77777777" w:rsidR="002A5636" w:rsidRPr="002A5636" w:rsidRDefault="002A5636" w:rsidP="008301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Calificative</w:t>
            </w:r>
          </w:p>
        </w:tc>
      </w:tr>
      <w:tr w:rsidR="003260C0" w:rsidRPr="002A5636" w14:paraId="2A58BD60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4007" w14:textId="322D6E27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7966CF">
              <w:rPr>
                <w:rFonts w:ascii="Times New Roman" w:hAnsi="Times New Roman" w:cs="Times New Roman"/>
              </w:rPr>
              <w:t>23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7966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4362" w14:textId="4E463A36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0C0" w:rsidRPr="002A5636" w14:paraId="5C9B830F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DD40" w14:textId="174FB3B6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7966CF">
              <w:rPr>
                <w:rFonts w:ascii="Times New Roman" w:hAnsi="Times New Roman" w:cs="Times New Roman"/>
              </w:rPr>
              <w:t>24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7966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A945" w14:textId="77341A15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931097" w14:textId="77777777" w:rsidR="002A5636" w:rsidRPr="002A5636" w:rsidRDefault="002A5636" w:rsidP="008301FC">
      <w:pPr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01004BDB" w14:textId="0B936194" w:rsidR="002A5636" w:rsidRPr="007C263E" w:rsidRDefault="002A5636" w:rsidP="008301FC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>B. CALIFICATIVE ACORDATE LA INSPECŢII ŞCOLARE DE SPECIALITATE, ÎN ULTIMII 2 ANI</w:t>
      </w: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2733"/>
      </w:tblGrid>
      <w:tr w:rsidR="002A5636" w:rsidRPr="002A5636" w14:paraId="65833FCC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742" w14:textId="77777777" w:rsidR="002A5636" w:rsidRPr="002A5636" w:rsidRDefault="002A5636" w:rsidP="008301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Anul şcolar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64FE" w14:textId="77777777" w:rsidR="002A5636" w:rsidRPr="002A5636" w:rsidRDefault="002A5636" w:rsidP="008301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636">
              <w:rPr>
                <w:rFonts w:ascii="Times New Roman" w:hAnsi="Times New Roman" w:cs="Times New Roman"/>
                <w:b/>
              </w:rPr>
              <w:t>Calificative</w:t>
            </w:r>
          </w:p>
        </w:tc>
      </w:tr>
      <w:tr w:rsidR="003260C0" w:rsidRPr="002A5636" w14:paraId="3B3CF1DC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D42" w14:textId="791E09D0" w:rsidR="003260C0" w:rsidRPr="003260C0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7966CF">
              <w:rPr>
                <w:rFonts w:ascii="Times New Roman" w:hAnsi="Times New Roman" w:cs="Times New Roman"/>
              </w:rPr>
              <w:t>23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7966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9940" w14:textId="44CE2E6D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0C0" w:rsidRPr="002A5636" w14:paraId="4998BB4D" w14:textId="77777777" w:rsidTr="00381F1F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54F2" w14:textId="3BFDA139" w:rsidR="003260C0" w:rsidRPr="003260C0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5636">
              <w:rPr>
                <w:rFonts w:ascii="Times New Roman" w:hAnsi="Times New Roman" w:cs="Times New Roman"/>
              </w:rPr>
              <w:t>20</w:t>
            </w:r>
            <w:r w:rsidR="007966CF">
              <w:rPr>
                <w:rFonts w:ascii="Times New Roman" w:hAnsi="Times New Roman" w:cs="Times New Roman"/>
              </w:rPr>
              <w:t>24</w:t>
            </w:r>
            <w:r w:rsidRPr="002A5636">
              <w:rPr>
                <w:rFonts w:ascii="Times New Roman" w:hAnsi="Times New Roman" w:cs="Times New Roman"/>
              </w:rPr>
              <w:t>-20</w:t>
            </w:r>
            <w:r w:rsidR="007966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A175" w14:textId="34D7DDCC" w:rsidR="003260C0" w:rsidRPr="002A5636" w:rsidRDefault="003260C0" w:rsidP="003260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1AEB90" w14:textId="5864988D" w:rsidR="002A5636" w:rsidRPr="007C263E" w:rsidRDefault="002A5636" w:rsidP="008301FC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ab/>
      </w:r>
      <w:proofErr w:type="gramStart"/>
      <w:r w:rsidRPr="007C263E">
        <w:rPr>
          <w:rFonts w:ascii="Times New Roman" w:hAnsi="Times New Roman" w:cs="Times New Roman"/>
          <w:b/>
          <w:lang w:val="fr-FR"/>
        </w:rPr>
        <w:t>Candidatul  NU</w:t>
      </w:r>
      <w:proofErr w:type="gramEnd"/>
      <w:r w:rsidRPr="007C263E">
        <w:rPr>
          <w:rFonts w:ascii="Times New Roman" w:hAnsi="Times New Roman" w:cs="Times New Roman"/>
          <w:b/>
          <w:lang w:val="fr-FR"/>
        </w:rPr>
        <w:t xml:space="preserve"> A AVUT  sancţiuni disciplinare în ultimii doi ani</w:t>
      </w:r>
      <w:r w:rsidR="008301FC" w:rsidRPr="007C263E">
        <w:rPr>
          <w:rFonts w:ascii="Times New Roman" w:hAnsi="Times New Roman" w:cs="Times New Roman"/>
          <w:b/>
          <w:lang w:val="fr-FR"/>
        </w:rPr>
        <w:t>.</w:t>
      </w:r>
    </w:p>
    <w:p w14:paraId="1ACA650F" w14:textId="77777777" w:rsidR="002A5636" w:rsidRPr="007C263E" w:rsidRDefault="002A5636" w:rsidP="008301FC">
      <w:pPr>
        <w:spacing w:line="240" w:lineRule="auto"/>
        <w:ind w:left="360" w:right="-353"/>
        <w:rPr>
          <w:rFonts w:ascii="Times New Roman" w:hAnsi="Times New Roman" w:cs="Times New Roman"/>
          <w:lang w:val="fr-FR"/>
        </w:rPr>
      </w:pPr>
      <w:r w:rsidRPr="007C263E">
        <w:rPr>
          <w:rFonts w:ascii="Times New Roman" w:hAnsi="Times New Roman" w:cs="Times New Roman"/>
          <w:lang w:val="fr-FR"/>
        </w:rPr>
        <w:tab/>
        <w:t xml:space="preserve">Adeverinţa privind calificativele s-a completat </w:t>
      </w:r>
      <w:r w:rsidRPr="007C263E">
        <w:rPr>
          <w:rFonts w:ascii="Times New Roman" w:hAnsi="Times New Roman" w:cs="Times New Roman"/>
          <w:b/>
          <w:lang w:val="fr-FR"/>
        </w:rPr>
        <w:t>pe baza fişelor anuale de evaluare</w:t>
      </w:r>
      <w:r w:rsidRPr="007C263E">
        <w:rPr>
          <w:rFonts w:ascii="Times New Roman" w:hAnsi="Times New Roman" w:cs="Times New Roman"/>
          <w:lang w:val="fr-FR"/>
        </w:rPr>
        <w:t>, care se află arhivate la secretariatul centrului financiar.</w:t>
      </w:r>
    </w:p>
    <w:p w14:paraId="6193A379" w14:textId="77777777" w:rsidR="002A5636" w:rsidRPr="007C263E" w:rsidRDefault="002A5636" w:rsidP="008301FC">
      <w:pPr>
        <w:spacing w:line="240" w:lineRule="auto"/>
        <w:ind w:left="360" w:right="-353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lang w:val="fr-FR"/>
        </w:rPr>
        <w:tab/>
        <w:t xml:space="preserve">Calificativele acordate la inspecţii şcolare au fost completate </w:t>
      </w:r>
      <w:r w:rsidRPr="007C263E">
        <w:rPr>
          <w:rFonts w:ascii="Times New Roman" w:hAnsi="Times New Roman" w:cs="Times New Roman"/>
          <w:b/>
          <w:lang w:val="fr-FR"/>
        </w:rPr>
        <w:t>pe baza registrului de inspecţii şcolare.</w:t>
      </w:r>
    </w:p>
    <w:p w14:paraId="77F34D8B" w14:textId="77777777" w:rsidR="002A5636" w:rsidRPr="007C263E" w:rsidRDefault="002A5636" w:rsidP="008301FC">
      <w:pPr>
        <w:spacing w:line="240" w:lineRule="auto"/>
        <w:ind w:left="360" w:right="-353"/>
        <w:jc w:val="center"/>
        <w:rPr>
          <w:rFonts w:ascii="Times New Roman" w:hAnsi="Times New Roman" w:cs="Times New Roman"/>
          <w:b/>
          <w:lang w:val="fr-FR"/>
        </w:rPr>
      </w:pPr>
    </w:p>
    <w:p w14:paraId="3AADB617" w14:textId="37C2E5E9" w:rsidR="002A5636" w:rsidRPr="007C263E" w:rsidRDefault="002A5636" w:rsidP="008301FC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</w:p>
    <w:p w14:paraId="352F51D8" w14:textId="77777777" w:rsidR="002A5636" w:rsidRPr="00374DC6" w:rsidRDefault="002A5636" w:rsidP="008301FC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7C263E">
        <w:rPr>
          <w:rFonts w:ascii="Times New Roman" w:hAnsi="Times New Roman" w:cs="Times New Roman"/>
          <w:b/>
          <w:lang w:val="fr-FR"/>
        </w:rPr>
        <w:t xml:space="preserve">             </w:t>
      </w:r>
      <w:r w:rsidRPr="00374DC6">
        <w:rPr>
          <w:rFonts w:ascii="Times New Roman" w:hAnsi="Times New Roman" w:cs="Times New Roman"/>
          <w:b/>
          <w:lang w:val="fr-FR"/>
        </w:rPr>
        <w:t>DIRECTOR</w:t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  <w:t>SECRETAR</w:t>
      </w:r>
    </w:p>
    <w:p w14:paraId="1A658CAE" w14:textId="4AFAF5C8" w:rsidR="002A5636" w:rsidRPr="00374DC6" w:rsidRDefault="002A5636" w:rsidP="008301FC">
      <w:pPr>
        <w:spacing w:line="240" w:lineRule="auto"/>
        <w:ind w:right="-353"/>
        <w:rPr>
          <w:rFonts w:ascii="Times New Roman" w:hAnsi="Times New Roman" w:cs="Times New Roman"/>
          <w:b/>
          <w:lang w:val="fr-FR"/>
        </w:rPr>
      </w:pPr>
      <w:r w:rsidRPr="00374DC6">
        <w:rPr>
          <w:rFonts w:ascii="Times New Roman" w:hAnsi="Times New Roman" w:cs="Times New Roman"/>
          <w:b/>
          <w:lang w:val="fr-FR"/>
        </w:rPr>
        <w:t xml:space="preserve">            ______________</w:t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</w:r>
      <w:r w:rsidRPr="00374DC6">
        <w:rPr>
          <w:rFonts w:ascii="Times New Roman" w:hAnsi="Times New Roman" w:cs="Times New Roman"/>
          <w:b/>
          <w:lang w:val="fr-FR"/>
        </w:rPr>
        <w:tab/>
        <w:t xml:space="preserve">          _______________________</w:t>
      </w:r>
    </w:p>
    <w:p w14:paraId="44D2B498" w14:textId="77777777" w:rsidR="002A5636" w:rsidRPr="00374DC6" w:rsidRDefault="002A5636" w:rsidP="008301FC">
      <w:pPr>
        <w:spacing w:line="240" w:lineRule="auto"/>
        <w:rPr>
          <w:rFonts w:ascii="Times New Roman" w:hAnsi="Times New Roman" w:cs="Times New Roman"/>
          <w:b/>
          <w:lang w:val="fr-FR"/>
        </w:rPr>
      </w:pPr>
    </w:p>
    <w:p w14:paraId="265F14EF" w14:textId="6F2434FD" w:rsidR="002A5636" w:rsidRPr="00374DC6" w:rsidRDefault="002A5636" w:rsidP="008301FC">
      <w:pPr>
        <w:spacing w:line="240" w:lineRule="auto"/>
        <w:rPr>
          <w:rFonts w:ascii="Times New Roman" w:hAnsi="Times New Roman" w:cs="Times New Roman"/>
          <w:bCs/>
          <w:sz w:val="20"/>
          <w:szCs w:val="20"/>
          <w:lang w:val="fr-FR"/>
        </w:rPr>
      </w:pP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 xml:space="preserve">Menţiune: </w:t>
      </w:r>
      <w:r w:rsidRPr="00374DC6"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374DC6">
        <w:rPr>
          <w:rFonts w:ascii="Times New Roman" w:hAnsi="Times New Roman" w:cs="Times New Roman"/>
          <w:bCs/>
          <w:sz w:val="20"/>
          <w:szCs w:val="20"/>
          <w:lang w:val="fr-FR"/>
        </w:rPr>
        <w:t>- Se acordă calificative pe an şcolar, şi nu “parţial”</w:t>
      </w:r>
    </w:p>
    <w:p w14:paraId="6DE90193" w14:textId="62120B72" w:rsidR="002A5636" w:rsidRPr="00374DC6" w:rsidRDefault="002A5636" w:rsidP="008301FC">
      <w:pPr>
        <w:spacing w:line="240" w:lineRule="auto"/>
        <w:ind w:left="720" w:right="-353" w:firstLine="72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>-Dacă cadrul didactic a avut întreruperi se trec calificativele</w:t>
      </w:r>
      <w:r w:rsidR="008301FC" w:rsidRPr="00374DC6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374DC6">
        <w:rPr>
          <w:rFonts w:ascii="Times New Roman" w:hAnsi="Times New Roman" w:cs="Times New Roman"/>
          <w:b/>
          <w:sz w:val="20"/>
          <w:szCs w:val="20"/>
          <w:lang w:val="fr-FR"/>
        </w:rPr>
        <w:t>din anii anteriori, când a lucrat în tot timpul anului şcolar</w:t>
      </w:r>
    </w:p>
    <w:p w14:paraId="63C4976B" w14:textId="3139C885" w:rsidR="00401F6A" w:rsidRPr="00374DC6" w:rsidRDefault="00401F6A" w:rsidP="002A5636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sectPr w:rsidR="00401F6A" w:rsidRPr="00374DC6" w:rsidSect="00B6519B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8093" w14:textId="77777777" w:rsidR="00AD4991" w:rsidRDefault="00AD4991" w:rsidP="008C3B78">
      <w:pPr>
        <w:spacing w:after="0" w:line="240" w:lineRule="auto"/>
      </w:pPr>
      <w:r>
        <w:separator/>
      </w:r>
    </w:p>
  </w:endnote>
  <w:endnote w:type="continuationSeparator" w:id="0">
    <w:p w14:paraId="5AA46EEC" w14:textId="77777777" w:rsidR="00AD4991" w:rsidRDefault="00AD4991" w:rsidP="008C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C415" w14:textId="7BA22C1F" w:rsidR="005259F6" w:rsidRPr="00F625FF" w:rsidRDefault="005259F6" w:rsidP="002E31C9">
    <w:pPr>
      <w:pStyle w:val="Footer"/>
      <w:tabs>
        <w:tab w:val="right" w:pos="9720"/>
      </w:tabs>
      <w:ind w:right="-801"/>
      <w:rPr>
        <w:rFonts w:ascii="Arial" w:hAnsi="Arial" w:cs="Arial"/>
        <w:color w:val="0F243E"/>
        <w:sz w:val="16"/>
        <w:szCs w:val="16"/>
      </w:rPr>
    </w:pPr>
    <w:r>
      <w:rPr>
        <w:rFonts w:ascii="Arial" w:hAnsi="Arial" w:cs="Arial"/>
        <w:color w:val="0F243E"/>
        <w:sz w:val="16"/>
        <w:szCs w:val="16"/>
      </w:rPr>
      <w:t xml:space="preserve">         </w:t>
    </w:r>
  </w:p>
  <w:p w14:paraId="4098ECCC" w14:textId="77777777" w:rsidR="005259F6" w:rsidRDefault="0052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813" w14:textId="77777777" w:rsidR="00AD4991" w:rsidRDefault="00AD4991" w:rsidP="008C3B78">
      <w:pPr>
        <w:spacing w:after="0" w:line="240" w:lineRule="auto"/>
      </w:pPr>
      <w:r>
        <w:separator/>
      </w:r>
    </w:p>
  </w:footnote>
  <w:footnote w:type="continuationSeparator" w:id="0">
    <w:p w14:paraId="271A049A" w14:textId="77777777" w:rsidR="00AD4991" w:rsidRDefault="00AD4991" w:rsidP="008C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4"/>
      <w:gridCol w:w="3510"/>
      <w:gridCol w:w="2945"/>
    </w:tblGrid>
    <w:tr w:rsidR="005259F6" w:rsidRPr="008C3B78" w14:paraId="6F9CCF72" w14:textId="77777777" w:rsidTr="008C3B78">
      <w:trPr>
        <w:jc w:val="center"/>
      </w:trPr>
      <w:tc>
        <w:tcPr>
          <w:tcW w:w="3227" w:type="dxa"/>
          <w:vMerge w:val="restart"/>
        </w:tcPr>
        <w:p w14:paraId="589BDC12" w14:textId="2836C873" w:rsidR="005259F6" w:rsidRPr="008C3B78" w:rsidRDefault="005259F6" w:rsidP="008C3B7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9B4986" wp14:editId="4547A124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565150</wp:posOffset>
                    </wp:positionV>
                    <wp:extent cx="2038350" cy="552450"/>
                    <wp:effectExtent l="0" t="0" r="19050" b="19050"/>
                    <wp:wrapNone/>
                    <wp:docPr id="307" name="Casetă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38350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4A063E" w14:textId="77777777" w:rsidR="005259F6" w:rsidRPr="008C3B78" w:rsidRDefault="005259F6" w:rsidP="008C3B78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C3B78">
                                  <w:rPr>
                                    <w:rFonts w:ascii="Times New Roman" w:hAnsi="Times New Roman" w:cs="Times New Roman"/>
                                  </w:rPr>
                                  <w:t>Domeniul/compartimentul</w:t>
                                </w:r>
                              </w:p>
                              <w:p w14:paraId="19DE45DA" w14:textId="77572AC8" w:rsidR="005259F6" w:rsidRPr="000C7955" w:rsidRDefault="005259F6" w:rsidP="008C3B78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hAnsi="Times New Roman" w:cs="Times New Roman"/>
                                    <w:lang w:val="ro-RO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 xml:space="preserve">Mangment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ro-RO"/>
                                  </w:rPr>
                                  <w:t>și dezvoltare instituțională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6F9B4986" id="_x0000_t202" coordsize="21600,21600" o:spt="202" path="m,l,21600r21600,l21600,xe">
                    <v:stroke joinstyle="miter"/>
                    <v:path gradientshapeok="t" o:connecttype="rect"/>
                  </v:shapetype>
                  <v:shape id="Casetă text 2" o:spid="_x0000_s1026" type="#_x0000_t202" style="position:absolute;left:0;text-align:left;margin-left:-5.35pt;margin-top:44.5pt;width:160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">
                    <v:textbox>
                      <w:txbxContent>
                        <w:p w14:paraId="134A063E" w14:textId="77777777" w:rsidR="00F76CBE" w:rsidRPr="008C3B78" w:rsidRDefault="00F76CBE" w:rsidP="008C3B78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8C3B78">
                            <w:rPr>
                              <w:rFonts w:ascii="Times New Roman" w:hAnsi="Times New Roman" w:cs="Times New Roman"/>
                            </w:rPr>
                            <w:t>Domeniul</w:t>
                          </w:r>
                          <w:proofErr w:type="spellEnd"/>
                          <w:r w:rsidRPr="008C3B78">
                            <w:rPr>
                              <w:rFonts w:ascii="Times New Roman" w:hAnsi="Times New Roman" w:cs="Times New Roman"/>
                            </w:rPr>
                            <w:t>/</w:t>
                          </w:r>
                          <w:proofErr w:type="spellStart"/>
                          <w:r w:rsidRPr="008C3B78">
                            <w:rPr>
                              <w:rFonts w:ascii="Times New Roman" w:hAnsi="Times New Roman" w:cs="Times New Roman"/>
                            </w:rPr>
                            <w:t>compartimentul</w:t>
                          </w:r>
                          <w:proofErr w:type="spellEnd"/>
                        </w:p>
                        <w:p w14:paraId="19DE45DA" w14:textId="77572AC8" w:rsidR="00F76CBE" w:rsidRPr="000C7955" w:rsidRDefault="00F76CBE" w:rsidP="008C3B78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lang w:val="ro-RO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Mangment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lang w:val="ro-RO"/>
                            </w:rPr>
                            <w:t>și dezvoltare instituțională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INSPECTORATUL ȘCOLAR JUDEȚEAN CĂLĂRAȘI</w:t>
          </w:r>
        </w:p>
      </w:tc>
      <w:tc>
        <w:tcPr>
          <w:tcW w:w="3588" w:type="dxa"/>
          <w:vMerge w:val="restart"/>
        </w:tcPr>
        <w:p w14:paraId="6E567348" w14:textId="19A3168D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b/>
              <w:lang w:val="ro-RO"/>
            </w:rPr>
            <w:t>PROCEDURĂ OPERAȚIONALĂ</w:t>
          </w:r>
          <w:r>
            <w:rPr>
              <w:rFonts w:ascii="Times New Roman" w:eastAsia="Times New Roman" w:hAnsi="Times New Roman" w:cs="Times New Roman"/>
              <w:b/>
              <w:lang w:val="ro-RO"/>
            </w:rPr>
            <w:t xml:space="preserve"> PRIVIND ÎNSCRIEREA   LA  EXAMENELE DE GRAD DIDACTIC I ȘI II</w:t>
          </w:r>
        </w:p>
      </w:tc>
      <w:tc>
        <w:tcPr>
          <w:tcW w:w="3040" w:type="dxa"/>
        </w:tcPr>
        <w:p w14:paraId="05917BB5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>Ediţia I</w:t>
          </w:r>
        </w:p>
        <w:p w14:paraId="39438D9F" w14:textId="1B69780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Nr. de exemplare </w:t>
          </w:r>
          <w:r>
            <w:rPr>
              <w:rFonts w:ascii="Times New Roman" w:eastAsia="Times New Roman" w:hAnsi="Times New Roman" w:cs="Times New Roman"/>
              <w:lang w:val="ro-RO"/>
            </w:rPr>
            <w:t>3</w:t>
          </w:r>
        </w:p>
      </w:tc>
    </w:tr>
    <w:tr w:rsidR="005259F6" w:rsidRPr="008C3B78" w14:paraId="4FC68194" w14:textId="77777777" w:rsidTr="008C3B78">
      <w:trPr>
        <w:trHeight w:val="189"/>
        <w:jc w:val="center"/>
      </w:trPr>
      <w:tc>
        <w:tcPr>
          <w:tcW w:w="3227" w:type="dxa"/>
          <w:vMerge/>
        </w:tcPr>
        <w:p w14:paraId="6DCF3B94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588" w:type="dxa"/>
          <w:vMerge/>
        </w:tcPr>
        <w:p w14:paraId="422D7DA6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040" w:type="dxa"/>
        </w:tcPr>
        <w:p w14:paraId="663A1DE6" w14:textId="558694AC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Revizia </w:t>
          </w:r>
          <w:r>
            <w:rPr>
              <w:rFonts w:ascii="Times New Roman" w:eastAsia="Times New Roman" w:hAnsi="Times New Roman" w:cs="Times New Roman"/>
              <w:lang w:val="ro-RO"/>
            </w:rPr>
            <w:t>5</w:t>
          </w:r>
        </w:p>
        <w:p w14:paraId="5E99DD2A" w14:textId="534A1D54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Nr. de exemplare </w:t>
          </w:r>
          <w:r>
            <w:rPr>
              <w:rFonts w:ascii="Times New Roman" w:eastAsia="Times New Roman" w:hAnsi="Times New Roman" w:cs="Times New Roman"/>
              <w:lang w:val="ro-RO"/>
            </w:rPr>
            <w:t>3</w:t>
          </w:r>
        </w:p>
      </w:tc>
    </w:tr>
    <w:tr w:rsidR="005259F6" w:rsidRPr="008C3B78" w14:paraId="7A9AFC0B" w14:textId="77777777" w:rsidTr="008C3B78">
      <w:trPr>
        <w:jc w:val="center"/>
      </w:trPr>
      <w:tc>
        <w:tcPr>
          <w:tcW w:w="3227" w:type="dxa"/>
          <w:vMerge/>
        </w:tcPr>
        <w:p w14:paraId="0D65E522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588" w:type="dxa"/>
          <w:vMerge w:val="restart"/>
          <w:vAlign w:val="center"/>
        </w:tcPr>
        <w:p w14:paraId="1913FF14" w14:textId="1EB65650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b/>
              <w:sz w:val="24"/>
              <w:szCs w:val="24"/>
              <w:lang w:val="ro-RO"/>
            </w:rPr>
            <w:t xml:space="preserve">COD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o-RO"/>
            </w:rPr>
            <w:t>PO – 04 - 04</w:t>
          </w:r>
        </w:p>
      </w:tc>
      <w:tc>
        <w:tcPr>
          <w:tcW w:w="3040" w:type="dxa"/>
        </w:tcPr>
        <w:p w14:paraId="2F2D5ECF" w14:textId="77A34D89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Pagina 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begin"/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instrText xml:space="preserve"> PAGE  \* Arabic  \* MERGEFORMAT </w:instrTex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separate"/>
          </w:r>
          <w:r w:rsidR="00057A72">
            <w:rPr>
              <w:rFonts w:ascii="Times New Roman" w:eastAsia="Times New Roman" w:hAnsi="Times New Roman" w:cs="Times New Roman"/>
              <w:b/>
              <w:bCs/>
              <w:noProof/>
              <w:lang w:val="ro-RO"/>
            </w:rPr>
            <w:t>9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end"/>
          </w: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 din 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begin"/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instrText xml:space="preserve"> NUMPAGES  \* Arabic  \* MERGEFORMAT </w:instrTex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separate"/>
          </w:r>
          <w:r w:rsidR="00057A72">
            <w:rPr>
              <w:rFonts w:ascii="Times New Roman" w:eastAsia="Times New Roman" w:hAnsi="Times New Roman" w:cs="Times New Roman"/>
              <w:b/>
              <w:bCs/>
              <w:noProof/>
              <w:lang w:val="ro-RO"/>
            </w:rPr>
            <w:t>16</w:t>
          </w:r>
          <w:r w:rsidRPr="008C3B78">
            <w:rPr>
              <w:rFonts w:ascii="Times New Roman" w:eastAsia="Times New Roman" w:hAnsi="Times New Roman" w:cs="Times New Roman"/>
              <w:b/>
              <w:bCs/>
              <w:lang w:val="ro-RO"/>
            </w:rPr>
            <w:fldChar w:fldCharType="end"/>
          </w:r>
        </w:p>
      </w:tc>
    </w:tr>
    <w:tr w:rsidR="005259F6" w:rsidRPr="008C3B78" w14:paraId="6F52515C" w14:textId="77777777" w:rsidTr="008C3B78">
      <w:trPr>
        <w:jc w:val="center"/>
      </w:trPr>
      <w:tc>
        <w:tcPr>
          <w:tcW w:w="3227" w:type="dxa"/>
          <w:vMerge/>
        </w:tcPr>
        <w:p w14:paraId="26C431D3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588" w:type="dxa"/>
          <w:vMerge/>
        </w:tcPr>
        <w:p w14:paraId="4FB840FF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ro-RO"/>
            </w:rPr>
          </w:pPr>
        </w:p>
      </w:tc>
      <w:tc>
        <w:tcPr>
          <w:tcW w:w="3040" w:type="dxa"/>
        </w:tcPr>
        <w:p w14:paraId="6AA24C34" w14:textId="77777777" w:rsidR="005259F6" w:rsidRPr="008C3B78" w:rsidRDefault="005259F6" w:rsidP="008C3B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ro-RO"/>
            </w:rPr>
          </w:pPr>
          <w:r w:rsidRPr="008C3B78">
            <w:rPr>
              <w:rFonts w:ascii="Times New Roman" w:eastAsia="Times New Roman" w:hAnsi="Times New Roman" w:cs="Times New Roman"/>
              <w:lang w:val="ro-RO"/>
            </w:rPr>
            <w:t xml:space="preserve">Exemplar nr.    </w:t>
          </w:r>
        </w:p>
      </w:tc>
    </w:tr>
  </w:tbl>
  <w:p w14:paraId="44083AE5" w14:textId="77777777" w:rsidR="005259F6" w:rsidRDefault="00525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5DE"/>
    <w:multiLevelType w:val="hybridMultilevel"/>
    <w:tmpl w:val="F57C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CBC"/>
    <w:multiLevelType w:val="hybridMultilevel"/>
    <w:tmpl w:val="A62C6A28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B460ACF"/>
    <w:multiLevelType w:val="hybridMultilevel"/>
    <w:tmpl w:val="CB60E0A6"/>
    <w:lvl w:ilvl="0" w:tplc="E158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7E8DB90">
      <w:numFmt w:val="none"/>
      <w:lvlText w:val=""/>
      <w:lvlJc w:val="left"/>
      <w:pPr>
        <w:tabs>
          <w:tab w:val="num" w:pos="360"/>
        </w:tabs>
      </w:pPr>
    </w:lvl>
    <w:lvl w:ilvl="2" w:tplc="C1F0949A">
      <w:numFmt w:val="none"/>
      <w:lvlText w:val=""/>
      <w:lvlJc w:val="left"/>
      <w:pPr>
        <w:tabs>
          <w:tab w:val="num" w:pos="360"/>
        </w:tabs>
      </w:pPr>
    </w:lvl>
    <w:lvl w:ilvl="3" w:tplc="7F3A4F2A">
      <w:numFmt w:val="none"/>
      <w:lvlText w:val=""/>
      <w:lvlJc w:val="left"/>
      <w:pPr>
        <w:tabs>
          <w:tab w:val="num" w:pos="360"/>
        </w:tabs>
      </w:pPr>
    </w:lvl>
    <w:lvl w:ilvl="4" w:tplc="696AA95E">
      <w:numFmt w:val="none"/>
      <w:lvlText w:val=""/>
      <w:lvlJc w:val="left"/>
      <w:pPr>
        <w:tabs>
          <w:tab w:val="num" w:pos="360"/>
        </w:tabs>
      </w:pPr>
    </w:lvl>
    <w:lvl w:ilvl="5" w:tplc="F0E2B96A">
      <w:numFmt w:val="none"/>
      <w:lvlText w:val=""/>
      <w:lvlJc w:val="left"/>
      <w:pPr>
        <w:tabs>
          <w:tab w:val="num" w:pos="360"/>
        </w:tabs>
      </w:pPr>
    </w:lvl>
    <w:lvl w:ilvl="6" w:tplc="B6A678DE">
      <w:numFmt w:val="none"/>
      <w:lvlText w:val=""/>
      <w:lvlJc w:val="left"/>
      <w:pPr>
        <w:tabs>
          <w:tab w:val="num" w:pos="360"/>
        </w:tabs>
      </w:pPr>
    </w:lvl>
    <w:lvl w:ilvl="7" w:tplc="77AEE99A">
      <w:numFmt w:val="none"/>
      <w:lvlText w:val=""/>
      <w:lvlJc w:val="left"/>
      <w:pPr>
        <w:tabs>
          <w:tab w:val="num" w:pos="360"/>
        </w:tabs>
      </w:pPr>
    </w:lvl>
    <w:lvl w:ilvl="8" w:tplc="4B2AF12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4F06829"/>
    <w:multiLevelType w:val="hybridMultilevel"/>
    <w:tmpl w:val="171A9C48"/>
    <w:lvl w:ilvl="0" w:tplc="EA8A6EB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5C55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C8798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F74458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8D366C"/>
    <w:multiLevelType w:val="hybridMultilevel"/>
    <w:tmpl w:val="BEC4F5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AA1FB9"/>
    <w:multiLevelType w:val="hybridMultilevel"/>
    <w:tmpl w:val="E3BE6FC4"/>
    <w:lvl w:ilvl="0" w:tplc="2EAAB15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39D1BCF"/>
    <w:multiLevelType w:val="hybridMultilevel"/>
    <w:tmpl w:val="FBD82F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A55722"/>
    <w:multiLevelType w:val="hybridMultilevel"/>
    <w:tmpl w:val="0DBAD8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7CA4F09"/>
    <w:multiLevelType w:val="hybridMultilevel"/>
    <w:tmpl w:val="BFA255D8"/>
    <w:lvl w:ilvl="0" w:tplc="24D0A7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A420E29"/>
    <w:multiLevelType w:val="hybridMultilevel"/>
    <w:tmpl w:val="D67CFA74"/>
    <w:lvl w:ilvl="0" w:tplc="A55A06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822ECF"/>
    <w:multiLevelType w:val="hybridMultilevel"/>
    <w:tmpl w:val="EDCA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78"/>
    <w:rsid w:val="00004741"/>
    <w:rsid w:val="00025AAF"/>
    <w:rsid w:val="000365BD"/>
    <w:rsid w:val="00050F6F"/>
    <w:rsid w:val="00054935"/>
    <w:rsid w:val="00057A72"/>
    <w:rsid w:val="0008758B"/>
    <w:rsid w:val="00087FEA"/>
    <w:rsid w:val="000A2E68"/>
    <w:rsid w:val="000A4420"/>
    <w:rsid w:val="000B0918"/>
    <w:rsid w:val="000C37DA"/>
    <w:rsid w:val="000C69BB"/>
    <w:rsid w:val="000C7955"/>
    <w:rsid w:val="000E31C0"/>
    <w:rsid w:val="000F013B"/>
    <w:rsid w:val="001112E0"/>
    <w:rsid w:val="0013773D"/>
    <w:rsid w:val="0016409D"/>
    <w:rsid w:val="001653A0"/>
    <w:rsid w:val="00173D56"/>
    <w:rsid w:val="0019126A"/>
    <w:rsid w:val="00193E28"/>
    <w:rsid w:val="001B3648"/>
    <w:rsid w:val="001B6974"/>
    <w:rsid w:val="001F7B22"/>
    <w:rsid w:val="00226999"/>
    <w:rsid w:val="00271094"/>
    <w:rsid w:val="002A4404"/>
    <w:rsid w:val="002A5636"/>
    <w:rsid w:val="002D5036"/>
    <w:rsid w:val="002E31C9"/>
    <w:rsid w:val="00303615"/>
    <w:rsid w:val="00305DCE"/>
    <w:rsid w:val="00315015"/>
    <w:rsid w:val="003155CE"/>
    <w:rsid w:val="0031603E"/>
    <w:rsid w:val="003260C0"/>
    <w:rsid w:val="00331B2A"/>
    <w:rsid w:val="00351F63"/>
    <w:rsid w:val="0037377F"/>
    <w:rsid w:val="00374DC6"/>
    <w:rsid w:val="00381F1F"/>
    <w:rsid w:val="003840FC"/>
    <w:rsid w:val="00392421"/>
    <w:rsid w:val="003B538C"/>
    <w:rsid w:val="003D117B"/>
    <w:rsid w:val="003D6EA0"/>
    <w:rsid w:val="00401AA1"/>
    <w:rsid w:val="00401F6A"/>
    <w:rsid w:val="00406D85"/>
    <w:rsid w:val="00412538"/>
    <w:rsid w:val="00434B12"/>
    <w:rsid w:val="0044416E"/>
    <w:rsid w:val="00444F93"/>
    <w:rsid w:val="0047152D"/>
    <w:rsid w:val="00476A7C"/>
    <w:rsid w:val="00481534"/>
    <w:rsid w:val="004A39D0"/>
    <w:rsid w:val="004A6717"/>
    <w:rsid w:val="004B39F2"/>
    <w:rsid w:val="004C10E3"/>
    <w:rsid w:val="004D100F"/>
    <w:rsid w:val="004D4CD6"/>
    <w:rsid w:val="00502D12"/>
    <w:rsid w:val="00506F64"/>
    <w:rsid w:val="00524167"/>
    <w:rsid w:val="00525773"/>
    <w:rsid w:val="005259F6"/>
    <w:rsid w:val="00555EB4"/>
    <w:rsid w:val="005934C0"/>
    <w:rsid w:val="005F24ED"/>
    <w:rsid w:val="00620CDA"/>
    <w:rsid w:val="00622902"/>
    <w:rsid w:val="0063033B"/>
    <w:rsid w:val="00644AD3"/>
    <w:rsid w:val="00673BE4"/>
    <w:rsid w:val="00683AB9"/>
    <w:rsid w:val="006A2D05"/>
    <w:rsid w:val="006A6FAF"/>
    <w:rsid w:val="006A78AD"/>
    <w:rsid w:val="006B563D"/>
    <w:rsid w:val="00707FEF"/>
    <w:rsid w:val="00711BAE"/>
    <w:rsid w:val="007301C2"/>
    <w:rsid w:val="00783368"/>
    <w:rsid w:val="00792245"/>
    <w:rsid w:val="007966CF"/>
    <w:rsid w:val="007C263E"/>
    <w:rsid w:val="007C4C14"/>
    <w:rsid w:val="007E1E12"/>
    <w:rsid w:val="007F7788"/>
    <w:rsid w:val="008017D8"/>
    <w:rsid w:val="008301FC"/>
    <w:rsid w:val="00836809"/>
    <w:rsid w:val="00837580"/>
    <w:rsid w:val="00845015"/>
    <w:rsid w:val="008460B9"/>
    <w:rsid w:val="00864FF8"/>
    <w:rsid w:val="008761F1"/>
    <w:rsid w:val="00894DCB"/>
    <w:rsid w:val="00897998"/>
    <w:rsid w:val="008A0982"/>
    <w:rsid w:val="008A163D"/>
    <w:rsid w:val="008A4742"/>
    <w:rsid w:val="008B4BBA"/>
    <w:rsid w:val="008C3B78"/>
    <w:rsid w:val="008D2468"/>
    <w:rsid w:val="008E3680"/>
    <w:rsid w:val="008F5CB2"/>
    <w:rsid w:val="0091585B"/>
    <w:rsid w:val="009258E5"/>
    <w:rsid w:val="00937516"/>
    <w:rsid w:val="00941CEE"/>
    <w:rsid w:val="0094613E"/>
    <w:rsid w:val="00963FAA"/>
    <w:rsid w:val="00980E80"/>
    <w:rsid w:val="00994F38"/>
    <w:rsid w:val="00995C7C"/>
    <w:rsid w:val="009D1E89"/>
    <w:rsid w:val="009D3A2A"/>
    <w:rsid w:val="009D3CA0"/>
    <w:rsid w:val="009D7136"/>
    <w:rsid w:val="009F38D4"/>
    <w:rsid w:val="00A03A75"/>
    <w:rsid w:val="00A17498"/>
    <w:rsid w:val="00A5248B"/>
    <w:rsid w:val="00A66DAB"/>
    <w:rsid w:val="00A825E8"/>
    <w:rsid w:val="00A86088"/>
    <w:rsid w:val="00A86511"/>
    <w:rsid w:val="00A9157F"/>
    <w:rsid w:val="00AA0F3E"/>
    <w:rsid w:val="00AC402F"/>
    <w:rsid w:val="00AD4991"/>
    <w:rsid w:val="00AD504A"/>
    <w:rsid w:val="00B022AA"/>
    <w:rsid w:val="00B111C9"/>
    <w:rsid w:val="00B17949"/>
    <w:rsid w:val="00B276C9"/>
    <w:rsid w:val="00B6519B"/>
    <w:rsid w:val="00B77CBF"/>
    <w:rsid w:val="00BB7313"/>
    <w:rsid w:val="00BB75A6"/>
    <w:rsid w:val="00BC3A97"/>
    <w:rsid w:val="00BD1776"/>
    <w:rsid w:val="00BE7F0E"/>
    <w:rsid w:val="00C171B1"/>
    <w:rsid w:val="00C2078D"/>
    <w:rsid w:val="00C30A23"/>
    <w:rsid w:val="00C434E7"/>
    <w:rsid w:val="00C54A0C"/>
    <w:rsid w:val="00C65404"/>
    <w:rsid w:val="00C7274A"/>
    <w:rsid w:val="00C743EA"/>
    <w:rsid w:val="00C81750"/>
    <w:rsid w:val="00C87CE6"/>
    <w:rsid w:val="00C90156"/>
    <w:rsid w:val="00C9134D"/>
    <w:rsid w:val="00C97A42"/>
    <w:rsid w:val="00CA0B9B"/>
    <w:rsid w:val="00CB7813"/>
    <w:rsid w:val="00CD30FB"/>
    <w:rsid w:val="00CD3B85"/>
    <w:rsid w:val="00CE1225"/>
    <w:rsid w:val="00CF2EA0"/>
    <w:rsid w:val="00D02389"/>
    <w:rsid w:val="00D20C51"/>
    <w:rsid w:val="00D245D6"/>
    <w:rsid w:val="00D32AC5"/>
    <w:rsid w:val="00D500C1"/>
    <w:rsid w:val="00D56B2C"/>
    <w:rsid w:val="00D57D67"/>
    <w:rsid w:val="00DB5CF0"/>
    <w:rsid w:val="00E34617"/>
    <w:rsid w:val="00E5375C"/>
    <w:rsid w:val="00E913C4"/>
    <w:rsid w:val="00EB1A92"/>
    <w:rsid w:val="00ED1D52"/>
    <w:rsid w:val="00F11831"/>
    <w:rsid w:val="00F24CC5"/>
    <w:rsid w:val="00F315C0"/>
    <w:rsid w:val="00F33813"/>
    <w:rsid w:val="00F36C11"/>
    <w:rsid w:val="00F55349"/>
    <w:rsid w:val="00F55C7C"/>
    <w:rsid w:val="00F76CBE"/>
    <w:rsid w:val="00F8444C"/>
    <w:rsid w:val="00F929A4"/>
    <w:rsid w:val="00FB7CDC"/>
    <w:rsid w:val="00FD7739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38BF"/>
  <w15:docId w15:val="{1497C42E-8D67-494E-BA3C-76DAE74A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78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2A56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B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B7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78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C3B78"/>
    <w:pPr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2A563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A56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A563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8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16</Pages>
  <Words>3326</Words>
  <Characters>18963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ISJ Covasna</Company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ISGA</dc:creator>
  <cp:lastModifiedBy>DUMITRU_DANIELA</cp:lastModifiedBy>
  <cp:revision>106</cp:revision>
  <cp:lastPrinted>2024-06-07T07:21:00Z</cp:lastPrinted>
  <dcterms:created xsi:type="dcterms:W3CDTF">2019-02-06T12:43:00Z</dcterms:created>
  <dcterms:modified xsi:type="dcterms:W3CDTF">2025-09-08T08:54:00Z</dcterms:modified>
</cp:coreProperties>
</file>