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00" w:rsidRDefault="005B64CE" w:rsidP="001F6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7C9">
        <w:rPr>
          <w:rFonts w:ascii="Times New Roman" w:hAnsi="Times New Roman" w:cs="Times New Roman"/>
          <w:b/>
          <w:sz w:val="28"/>
          <w:szCs w:val="28"/>
        </w:rPr>
        <w:t>Resurse</w:t>
      </w:r>
      <w:proofErr w:type="spellEnd"/>
      <w:r w:rsidRPr="001F6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67C9">
        <w:rPr>
          <w:rFonts w:ascii="Times New Roman" w:hAnsi="Times New Roman" w:cs="Times New Roman"/>
          <w:b/>
          <w:sz w:val="28"/>
          <w:szCs w:val="28"/>
        </w:rPr>
        <w:t>educaţionale</w:t>
      </w:r>
      <w:proofErr w:type="spellEnd"/>
      <w:r w:rsidRPr="001F6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b/>
          <w:sz w:val="28"/>
          <w:szCs w:val="28"/>
        </w:rPr>
        <w:t xml:space="preserve">on line </w:t>
      </w:r>
      <w:proofErr w:type="spellStart"/>
      <w:r w:rsidR="001434DD">
        <w:rPr>
          <w:rFonts w:ascii="Times New Roman" w:hAnsi="Times New Roman" w:cs="Times New Roman"/>
          <w:b/>
          <w:sz w:val="28"/>
          <w:szCs w:val="28"/>
        </w:rPr>
        <w:t>utilizate</w:t>
      </w:r>
      <w:proofErr w:type="spellEnd"/>
      <w:r w:rsidR="00143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4DD">
        <w:rPr>
          <w:rFonts w:ascii="Times New Roman" w:hAnsi="Times New Roman" w:cs="Times New Roman"/>
          <w:b/>
          <w:sz w:val="28"/>
          <w:szCs w:val="28"/>
        </w:rPr>
        <w:t>ȋn</w:t>
      </w:r>
      <w:proofErr w:type="spellEnd"/>
      <w:r w:rsidR="00143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4DD">
        <w:rPr>
          <w:rFonts w:ascii="Times New Roman" w:hAnsi="Times New Roman" w:cs="Times New Roman"/>
          <w:b/>
          <w:sz w:val="28"/>
          <w:szCs w:val="28"/>
        </w:rPr>
        <w:t>ȋnvǎţǎmântul</w:t>
      </w:r>
      <w:proofErr w:type="spellEnd"/>
      <w:r w:rsidR="001434DD">
        <w:rPr>
          <w:rFonts w:ascii="Times New Roman" w:hAnsi="Times New Roman" w:cs="Times New Roman"/>
          <w:b/>
          <w:sz w:val="28"/>
          <w:szCs w:val="28"/>
        </w:rPr>
        <w:t xml:space="preserve"> special</w:t>
      </w:r>
    </w:p>
    <w:p w:rsidR="00DE2634" w:rsidRPr="005B64CE" w:rsidRDefault="00CD534A" w:rsidP="001F67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ormarea și exersarea abilit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ă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ților verbale reprezintă o condiție importantă a dezvoltării în general și a dezvoltării mintale în mod special, la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elevul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 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deficient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mintal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ă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E2634" w:rsidRPr="005B64CE" w:rsidRDefault="00CD534A" w:rsidP="001F67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Exercitiile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pentru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stimularea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,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formarea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și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dezvoltarea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comunicării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verbale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sunt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o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modalitate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sporire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eficienţei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activităţilor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educative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,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deoarece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îndeplinesc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numeroase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funcţii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distractive,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pătrund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intimitatea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mecanismelor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motivaţionale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şi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resorturilor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afective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și</w:t>
      </w:r>
      <w:proofErr w:type="spellEnd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facilitează</w:t>
      </w:r>
      <w:proofErr w:type="spellEnd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ȋ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n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acest</w:t>
      </w:r>
      <w:proofErr w:type="spellEnd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fel</w:t>
      </w:r>
      <w:proofErr w:type="spellEnd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conturarea</w:t>
      </w:r>
      <w:proofErr w:type="spellEnd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personalităţii</w:t>
      </w:r>
      <w:proofErr w:type="spellEnd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C0565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ș</w:t>
      </w:r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i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dezvoltarea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armonioasă</w:t>
      </w:r>
      <w:proofErr w:type="spellEnd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5B64CE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elevilor</w:t>
      </w:r>
      <w:proofErr w:type="spellEnd"/>
      <w:r w:rsidR="005B64C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B64CE" w:rsidRDefault="005B64CE" w:rsidP="005B64C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Exerciţii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joc</w:t>
      </w:r>
      <w:proofErr w:type="spellEnd"/>
      <w:r w:rsidRPr="005B64CE">
        <w:rPr>
          <w:rFonts w:ascii="Times New Roman" w:hAnsi="Times New Roman" w:cs="Times New Roman"/>
          <w:sz w:val="24"/>
          <w:szCs w:val="24"/>
        </w:rPr>
        <w:t>:</w:t>
      </w:r>
    </w:p>
    <w:p w:rsidR="005B64CE" w:rsidRPr="005B64CE" w:rsidRDefault="005B64CE" w:rsidP="005B64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Psihomotricitate</w:t>
      </w:r>
      <w:bookmarkStart w:id="0" w:name="_GoBack"/>
      <w:bookmarkEnd w:id="0"/>
      <w:proofErr w:type="spellEnd"/>
    </w:p>
    <w:p w:rsidR="005B64CE" w:rsidRPr="005B64CE" w:rsidRDefault="00E35B4C" w:rsidP="005B64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B64CE" w:rsidRPr="00AF54B2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https://wordwall.net/ro/resource/7129753/joc-de-motricitate</w:t>
        </w:r>
      </w:hyperlink>
    </w:p>
    <w:p w:rsidR="005B64CE" w:rsidRPr="005B64CE" w:rsidRDefault="005B64CE" w:rsidP="005B64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auzului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fonematic</w:t>
      </w:r>
      <w:proofErr w:type="spellEnd"/>
    </w:p>
    <w:p w:rsidR="005B64CE" w:rsidRPr="001F67C9" w:rsidRDefault="00E35B4C" w:rsidP="001F67C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B64CE" w:rsidRPr="00AF54B2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https://wordwall.net/ro/resource/7131438/emitere-onomatopee</w:t>
        </w:r>
      </w:hyperlink>
    </w:p>
    <w:p w:rsidR="001F67C9" w:rsidRDefault="005B64CE" w:rsidP="005B64C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B64CE">
        <w:rPr>
          <w:rFonts w:ascii="Times New Roman" w:hAnsi="Times New Roman" w:cs="Times New Roman"/>
          <w:b/>
          <w:i/>
          <w:sz w:val="24"/>
          <w:szCs w:val="24"/>
        </w:rPr>
        <w:t>Diferenţiere</w:t>
      </w:r>
      <w:proofErr w:type="spellEnd"/>
      <w:r w:rsidRPr="005B64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64CE">
        <w:rPr>
          <w:rFonts w:ascii="Times New Roman" w:hAnsi="Times New Roman" w:cs="Times New Roman"/>
          <w:b/>
          <w:i/>
          <w:sz w:val="24"/>
          <w:szCs w:val="24"/>
        </w:rPr>
        <w:t>fonematicǎ</w:t>
      </w:r>
      <w:proofErr w:type="spellEnd"/>
    </w:p>
    <w:p w:rsidR="001F67C9" w:rsidRDefault="00E35B4C" w:rsidP="005B64C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9" w:history="1">
        <w:r w:rsidR="001F67C9" w:rsidRPr="00AF54B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https://wordwall.net/ro/resource/7128219/roata-silabelor</w:t>
        </w:r>
      </w:hyperlink>
    </w:p>
    <w:p w:rsidR="005B64CE" w:rsidRDefault="00E35B4C" w:rsidP="005B64C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10" w:history="1">
        <w:r w:rsidR="001F67C9" w:rsidRPr="00AF54B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https://wordwall.net/ro/resource/7448008/diferen%c5%a3iere-fonematic%c7%8e-alege-cuv%c3%a2ntul-corect</w:t>
        </w:r>
      </w:hyperlink>
    </w:p>
    <w:p w:rsidR="001F67C9" w:rsidRDefault="001F67C9" w:rsidP="005B64C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abilitǎţilor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comunicare</w:t>
      </w:r>
      <w:proofErr w:type="spellEnd"/>
    </w:p>
    <w:p w:rsidR="001F67C9" w:rsidRPr="001F67C9" w:rsidRDefault="00E35B4C" w:rsidP="001F67C9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11" w:history="1">
        <w:r w:rsidR="001F67C9" w:rsidRPr="00AF54B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https://wordwall.net/ro/resource/7349311/formarea-abilit%c4%83%c8%9bilor-de-comunicare</w:t>
        </w:r>
      </w:hyperlink>
    </w:p>
    <w:p w:rsidR="001F67C9" w:rsidRDefault="00E35B4C" w:rsidP="005B64C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12" w:history="1">
        <w:r w:rsidR="001F67C9" w:rsidRPr="00AF54B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https://wordwall.net/ro/resource/7421293/formarea-abilit%c4%83%c8%9bilor-de-comunicare-2</w:t>
        </w:r>
      </w:hyperlink>
    </w:p>
    <w:p w:rsidR="001F67C9" w:rsidRDefault="00E35B4C" w:rsidP="005B64C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13" w:history="1">
        <w:r w:rsidR="001F67C9" w:rsidRPr="00AF54B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https://wordwall.net/ro/resource/7449778/jocul-imaginilor-anotimpuri</w:t>
        </w:r>
      </w:hyperlink>
    </w:p>
    <w:p w:rsidR="001F67C9" w:rsidRDefault="00E35B4C" w:rsidP="005B64C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14" w:history="1">
        <w:r w:rsidR="001F67C9" w:rsidRPr="00AF54B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https://wordwall.net/ro/resource/7069568/formeaza-propozitia</w:t>
        </w:r>
      </w:hyperlink>
    </w:p>
    <w:p w:rsidR="001F67C9" w:rsidRDefault="00E35B4C" w:rsidP="005B64C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15" w:history="1">
        <w:r w:rsidR="001F67C9" w:rsidRPr="00AF54B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https://wordwall.net/ro/resource/6967967/ordoneaza-cuvintele-pentru-forma-o-propozitie</w:t>
        </w:r>
      </w:hyperlink>
    </w:p>
    <w:p w:rsidR="005B64CE" w:rsidRPr="001D7D3C" w:rsidRDefault="00E35B4C" w:rsidP="001F67C9">
      <w:pPr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6" w:history="1">
        <w:r w:rsidR="001F67C9" w:rsidRPr="00AF54B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https://wordwall.net/ro/resource/7450967/descoper%c7%8e-cuv%c3%a2ntul-ascuns</w:t>
        </w:r>
      </w:hyperlink>
    </w:p>
    <w:p w:rsidR="001D7D3C" w:rsidRDefault="001D7D3C" w:rsidP="001D7D3C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1D7D3C" w:rsidRPr="005B64CE" w:rsidRDefault="001D7D3C" w:rsidP="001D7D3C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1D7D3C" w:rsidRPr="005B64CE" w:rsidSect="001D7D3C">
      <w:headerReference w:type="default" r:id="rId17"/>
      <w:pgSz w:w="12240" w:h="15840"/>
      <w:pgMar w:top="1440" w:right="1440" w:bottom="63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4C" w:rsidRDefault="00E35B4C" w:rsidP="001F67C9">
      <w:pPr>
        <w:spacing w:after="0" w:line="240" w:lineRule="auto"/>
      </w:pPr>
      <w:r>
        <w:separator/>
      </w:r>
    </w:p>
  </w:endnote>
  <w:endnote w:type="continuationSeparator" w:id="0">
    <w:p w:rsidR="00E35B4C" w:rsidRDefault="00E35B4C" w:rsidP="001F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4C" w:rsidRDefault="00E35B4C" w:rsidP="001F67C9">
      <w:pPr>
        <w:spacing w:after="0" w:line="240" w:lineRule="auto"/>
      </w:pPr>
      <w:r>
        <w:separator/>
      </w:r>
    </w:p>
  </w:footnote>
  <w:footnote w:type="continuationSeparator" w:id="0">
    <w:p w:rsidR="00E35B4C" w:rsidRDefault="00E35B4C" w:rsidP="001F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C9" w:rsidRDefault="001F67C9" w:rsidP="001F67C9">
    <w:pPr>
      <w:pStyle w:val="Header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1699260</wp:posOffset>
          </wp:positionH>
          <wp:positionV relativeFrom="paragraph">
            <wp:posOffset>15240</wp:posOffset>
          </wp:positionV>
          <wp:extent cx="2423160" cy="739140"/>
          <wp:effectExtent l="0" t="0" r="0" b="3810"/>
          <wp:wrapNone/>
          <wp:docPr id="3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67C9" w:rsidRDefault="001F67C9" w:rsidP="001F67C9">
    <w:pPr>
      <w:pStyle w:val="Header"/>
    </w:pPr>
  </w:p>
  <w:p w:rsidR="001F67C9" w:rsidRDefault="001F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4E7"/>
    <w:multiLevelType w:val="hybridMultilevel"/>
    <w:tmpl w:val="725CA582"/>
    <w:lvl w:ilvl="0" w:tplc="18283A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C5D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CED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64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A3F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87B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C58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06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4B1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CE"/>
    <w:rsid w:val="001434DD"/>
    <w:rsid w:val="001D7D3C"/>
    <w:rsid w:val="001F67C9"/>
    <w:rsid w:val="004116DF"/>
    <w:rsid w:val="004E522A"/>
    <w:rsid w:val="004F2288"/>
    <w:rsid w:val="0056710C"/>
    <w:rsid w:val="005B64CE"/>
    <w:rsid w:val="008F3000"/>
    <w:rsid w:val="00BA71DA"/>
    <w:rsid w:val="00C0565D"/>
    <w:rsid w:val="00CD534A"/>
    <w:rsid w:val="00DE2634"/>
    <w:rsid w:val="00E14B3C"/>
    <w:rsid w:val="00E3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6A79"/>
  <w15:docId w15:val="{872EFB7D-446D-4047-8C4A-F158B4A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4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C9"/>
  </w:style>
  <w:style w:type="paragraph" w:styleId="Footer">
    <w:name w:val="footer"/>
    <w:basedOn w:val="Normal"/>
    <w:link w:val="FooterChar"/>
    <w:uiPriority w:val="99"/>
    <w:unhideWhenUsed/>
    <w:rsid w:val="001F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o/resource/7131438/emitere-onomatopee" TargetMode="External"/><Relationship Id="rId13" Type="http://schemas.openxmlformats.org/officeDocument/2006/relationships/hyperlink" Target="https://wordwall.net/ro/resource/7449778/jocul-imaginilor-anotimpur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o/resource/7129753/joc-de-motricitate" TargetMode="External"/><Relationship Id="rId12" Type="http://schemas.openxmlformats.org/officeDocument/2006/relationships/hyperlink" Target="https://wordwall.net/ro/resource/7421293/formarea-abilit%c4%83%c8%9bilor-de-comunicare-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ordwall.net/ro/resource/7450967/descoper%c7%8e-cuv%c3%a2ntul-ascu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ro/resource/7349311/formarea-abilit%c4%83%c8%9bilor-de-comunica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ro/resource/6967967/ordoneaza-cuvintele-pentru-forma-o-propozitie" TargetMode="External"/><Relationship Id="rId10" Type="http://schemas.openxmlformats.org/officeDocument/2006/relationships/hyperlink" Target="https://wordwall.net/ro/resource/7448008/diferen%c5%a3iere-fonematic%c7%8e-alege-cuv%c3%a2ntul-corec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o/resource/7128219/roata-silabelor" TargetMode="External"/><Relationship Id="rId14" Type="http://schemas.openxmlformats.org/officeDocument/2006/relationships/hyperlink" Target="https://wordwall.net/ro/resource/7069568/formeaza-propozit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ISJ</cp:lastModifiedBy>
  <cp:revision>4</cp:revision>
  <dcterms:created xsi:type="dcterms:W3CDTF">2021-01-12T09:14:00Z</dcterms:created>
  <dcterms:modified xsi:type="dcterms:W3CDTF">2021-01-22T19:21:00Z</dcterms:modified>
</cp:coreProperties>
</file>