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E5291B" w14:textId="77777777" w:rsidR="00077DA6" w:rsidRPr="000F4051" w:rsidRDefault="00077DA6" w:rsidP="008D164A">
      <w:pPr>
        <w:jc w:val="center"/>
        <w:rPr>
          <w:b/>
          <w:sz w:val="12"/>
        </w:rPr>
      </w:pPr>
    </w:p>
    <w:p w14:paraId="2366EEEA" w14:textId="77777777" w:rsidR="00077DA6" w:rsidRPr="00CE052B" w:rsidRDefault="008D164A" w:rsidP="008D164A">
      <w:pPr>
        <w:jc w:val="center"/>
        <w:rPr>
          <w:rFonts w:ascii="Arial" w:hAnsi="Arial" w:cs="Arial"/>
          <w:b/>
        </w:rPr>
      </w:pPr>
      <w:r w:rsidRPr="00CE052B">
        <w:rPr>
          <w:rFonts w:ascii="Arial" w:hAnsi="Arial" w:cs="Arial"/>
          <w:b/>
        </w:rPr>
        <w:t>OLIMPIADA DE CHIMIE</w:t>
      </w:r>
    </w:p>
    <w:p w14:paraId="3EE85562" w14:textId="77777777" w:rsidR="008D164A" w:rsidRPr="00CE052B" w:rsidRDefault="008D164A" w:rsidP="008D164A">
      <w:pPr>
        <w:jc w:val="center"/>
        <w:rPr>
          <w:rFonts w:ascii="Arial" w:hAnsi="Arial" w:cs="Arial"/>
          <w:b/>
        </w:rPr>
      </w:pPr>
      <w:r w:rsidRPr="00CE052B">
        <w:rPr>
          <w:rFonts w:ascii="Arial" w:hAnsi="Arial" w:cs="Arial"/>
          <w:b/>
        </w:rPr>
        <w:t>etapa județeană</w:t>
      </w:r>
      <w:r w:rsidR="00077DA6" w:rsidRPr="00CE052B">
        <w:rPr>
          <w:rFonts w:ascii="Arial" w:hAnsi="Arial" w:cs="Arial"/>
          <w:b/>
        </w:rPr>
        <w:t>/munici</w:t>
      </w:r>
      <w:r w:rsidR="002C07B9" w:rsidRPr="00CE052B">
        <w:rPr>
          <w:rFonts w:ascii="Arial" w:hAnsi="Arial" w:cs="Arial"/>
          <w:b/>
        </w:rPr>
        <w:t>piului București</w:t>
      </w:r>
    </w:p>
    <w:p w14:paraId="72206A4A" w14:textId="77777777" w:rsidR="004A4F34" w:rsidRPr="00CE052B" w:rsidRDefault="002C07B9" w:rsidP="004A4F34">
      <w:pPr>
        <w:jc w:val="center"/>
        <w:rPr>
          <w:rFonts w:ascii="Arial" w:hAnsi="Arial" w:cs="Arial"/>
          <w:b/>
        </w:rPr>
      </w:pPr>
      <w:r w:rsidRPr="00CE052B">
        <w:rPr>
          <w:rFonts w:ascii="Arial" w:hAnsi="Arial" w:cs="Arial"/>
          <w:b/>
        </w:rPr>
        <w:t>22 februarie 2020</w:t>
      </w:r>
      <w:r w:rsidR="004A4F34" w:rsidRPr="00CE052B">
        <w:rPr>
          <w:rFonts w:ascii="Arial" w:hAnsi="Arial" w:cs="Arial"/>
          <w:b/>
        </w:rPr>
        <w:t xml:space="preserve"> </w:t>
      </w:r>
    </w:p>
    <w:p w14:paraId="427544A6" w14:textId="2B88F1D3" w:rsidR="00CF17A6" w:rsidRDefault="004A4F34" w:rsidP="000F4051">
      <w:pPr>
        <w:jc w:val="center"/>
        <w:rPr>
          <w:rFonts w:ascii="Arial" w:hAnsi="Arial" w:cs="Arial"/>
          <w:b/>
        </w:rPr>
      </w:pPr>
      <w:r w:rsidRPr="00CE052B">
        <w:rPr>
          <w:rFonts w:ascii="Arial" w:hAnsi="Arial" w:cs="Arial"/>
          <w:b/>
        </w:rPr>
        <w:t xml:space="preserve">Clasa a </w:t>
      </w:r>
      <w:r w:rsidR="00FC1626" w:rsidRPr="00CE052B">
        <w:rPr>
          <w:rFonts w:ascii="Arial" w:hAnsi="Arial" w:cs="Arial"/>
          <w:b/>
        </w:rPr>
        <w:t>VIII</w:t>
      </w:r>
      <w:r w:rsidRPr="00CE052B">
        <w:rPr>
          <w:rFonts w:ascii="Arial" w:hAnsi="Arial" w:cs="Arial"/>
          <w:b/>
        </w:rPr>
        <w:t>-a</w:t>
      </w:r>
    </w:p>
    <w:p w14:paraId="3FB1EDBD" w14:textId="77777777" w:rsidR="00021DDF" w:rsidRPr="006E56CC" w:rsidRDefault="00021DDF" w:rsidP="000F4051">
      <w:pPr>
        <w:jc w:val="center"/>
        <w:rPr>
          <w:rFonts w:ascii="Arial" w:hAnsi="Arial" w:cs="Arial"/>
          <w:b/>
          <w:sz w:val="8"/>
        </w:rPr>
      </w:pPr>
    </w:p>
    <w:p w14:paraId="1DF533D9" w14:textId="77777777" w:rsidR="000F4051" w:rsidRPr="00CE052B" w:rsidRDefault="00CF17A6" w:rsidP="00B15EE8">
      <w:pPr>
        <w:pStyle w:val="ListParagraph"/>
        <w:numPr>
          <w:ilvl w:val="0"/>
          <w:numId w:val="21"/>
        </w:numPr>
        <w:jc w:val="both"/>
        <w:rPr>
          <w:rFonts w:ascii="Arial" w:hAnsi="Arial" w:cs="Arial"/>
          <w:b/>
          <w:sz w:val="20"/>
          <w:szCs w:val="20"/>
        </w:rPr>
      </w:pPr>
      <w:r w:rsidRPr="00CE052B">
        <w:rPr>
          <w:rFonts w:ascii="Arial" w:hAnsi="Arial" w:cs="Arial"/>
          <w:b/>
          <w:sz w:val="20"/>
          <w:szCs w:val="20"/>
        </w:rPr>
        <w:t>Pentru rezolvarea cerințelor veți utiliza mase atomice rotunjite din Tabelul periodic, care se găsește la sfârșitul variantei de subiecte.</w:t>
      </w:r>
      <w:r w:rsidR="00916DBF" w:rsidRPr="00CE052B">
        <w:rPr>
          <w:rFonts w:ascii="Arial" w:hAnsi="Arial" w:cs="Arial"/>
          <w:b/>
          <w:sz w:val="20"/>
          <w:szCs w:val="20"/>
        </w:rPr>
        <w:tab/>
      </w:r>
    </w:p>
    <w:p w14:paraId="6481F766" w14:textId="6551382A" w:rsidR="00916DBF" w:rsidRPr="00CE052B" w:rsidRDefault="000F4051" w:rsidP="00B15EE8">
      <w:pPr>
        <w:pStyle w:val="ListParagraph"/>
        <w:numPr>
          <w:ilvl w:val="0"/>
          <w:numId w:val="21"/>
        </w:numPr>
        <w:jc w:val="both"/>
        <w:rPr>
          <w:rFonts w:ascii="Arial" w:hAnsi="Arial" w:cs="Arial"/>
          <w:sz w:val="20"/>
        </w:rPr>
      </w:pPr>
      <w:r w:rsidRPr="00CE052B">
        <w:rPr>
          <w:rFonts w:ascii="Arial" w:hAnsi="Arial" w:cs="Arial"/>
          <w:b/>
          <w:sz w:val="20"/>
        </w:rPr>
        <w:t>Timpul de lucru efectiv este de 3 ore.</w:t>
      </w:r>
    </w:p>
    <w:p w14:paraId="68FCFD36" w14:textId="77777777" w:rsidR="00430B65" w:rsidRPr="000F4051" w:rsidRDefault="00430B65" w:rsidP="009D6D81">
      <w:pPr>
        <w:spacing w:line="240" w:lineRule="auto"/>
        <w:rPr>
          <w:rFonts w:cs="Times New Roman"/>
          <w:b/>
          <w:sz w:val="6"/>
          <w:szCs w:val="16"/>
        </w:rPr>
      </w:pPr>
    </w:p>
    <w:p w14:paraId="4C8AF5CE" w14:textId="130F6E25" w:rsidR="008D164A" w:rsidRPr="000F4051" w:rsidRDefault="008D164A" w:rsidP="008D164A">
      <w:pPr>
        <w:jc w:val="both"/>
        <w:rPr>
          <w:rFonts w:ascii="Arial" w:hAnsi="Arial" w:cs="Arial"/>
          <w:b/>
          <w:sz w:val="22"/>
          <w:u w:val="single"/>
        </w:rPr>
      </w:pPr>
      <w:r w:rsidRPr="000F4051">
        <w:rPr>
          <w:rFonts w:ascii="Arial" w:hAnsi="Arial" w:cs="Arial"/>
          <w:b/>
          <w:sz w:val="22"/>
          <w:u w:val="single"/>
        </w:rPr>
        <w:t>Subiectul I</w:t>
      </w:r>
      <w:r w:rsidR="000F4051">
        <w:rPr>
          <w:rFonts w:ascii="Arial" w:hAnsi="Arial" w:cs="Arial"/>
          <w:b/>
          <w:sz w:val="22"/>
          <w:u w:val="single"/>
        </w:rPr>
        <w:tab/>
      </w:r>
      <w:r w:rsidR="000F4051">
        <w:rPr>
          <w:rFonts w:ascii="Arial" w:hAnsi="Arial" w:cs="Arial"/>
          <w:b/>
          <w:sz w:val="22"/>
          <w:u w:val="single"/>
        </w:rPr>
        <w:tab/>
      </w:r>
      <w:r w:rsidR="000F4051">
        <w:rPr>
          <w:rFonts w:ascii="Arial" w:hAnsi="Arial" w:cs="Arial"/>
          <w:b/>
          <w:sz w:val="22"/>
          <w:u w:val="single"/>
        </w:rPr>
        <w:tab/>
      </w:r>
      <w:r w:rsidR="00077DA6" w:rsidRPr="000F4051">
        <w:rPr>
          <w:rFonts w:ascii="Arial" w:hAnsi="Arial" w:cs="Arial"/>
          <w:b/>
          <w:sz w:val="22"/>
          <w:u w:val="single"/>
        </w:rPr>
        <w:tab/>
      </w:r>
      <w:r w:rsidR="00077DA6" w:rsidRPr="000F4051">
        <w:rPr>
          <w:rFonts w:ascii="Arial" w:hAnsi="Arial" w:cs="Arial"/>
          <w:b/>
          <w:sz w:val="22"/>
          <w:u w:val="single"/>
        </w:rPr>
        <w:tab/>
      </w:r>
      <w:r w:rsidR="00077DA6" w:rsidRPr="000F4051">
        <w:rPr>
          <w:rFonts w:ascii="Arial" w:hAnsi="Arial" w:cs="Arial"/>
          <w:b/>
          <w:sz w:val="22"/>
          <w:u w:val="single"/>
        </w:rPr>
        <w:tab/>
      </w:r>
      <w:r w:rsidR="00077DA6" w:rsidRPr="000F4051">
        <w:rPr>
          <w:rFonts w:ascii="Arial" w:hAnsi="Arial" w:cs="Arial"/>
          <w:b/>
          <w:sz w:val="22"/>
          <w:u w:val="single"/>
        </w:rPr>
        <w:tab/>
      </w:r>
      <w:r w:rsidR="00077DA6" w:rsidRPr="000F4051">
        <w:rPr>
          <w:rFonts w:ascii="Arial" w:hAnsi="Arial" w:cs="Arial"/>
          <w:b/>
          <w:sz w:val="22"/>
          <w:u w:val="single"/>
        </w:rPr>
        <w:tab/>
      </w:r>
      <w:r w:rsidR="00077DA6" w:rsidRPr="000F4051">
        <w:rPr>
          <w:rFonts w:ascii="Arial" w:hAnsi="Arial" w:cs="Arial"/>
          <w:b/>
          <w:sz w:val="22"/>
          <w:u w:val="single"/>
        </w:rPr>
        <w:tab/>
      </w:r>
      <w:r w:rsidR="00077DA6" w:rsidRPr="000F4051">
        <w:rPr>
          <w:rFonts w:ascii="Arial" w:hAnsi="Arial" w:cs="Arial"/>
          <w:b/>
          <w:sz w:val="22"/>
          <w:u w:val="single"/>
        </w:rPr>
        <w:tab/>
      </w:r>
      <w:r w:rsidR="000F4051">
        <w:rPr>
          <w:rFonts w:ascii="Arial" w:hAnsi="Arial" w:cs="Arial"/>
          <w:b/>
          <w:sz w:val="22"/>
          <w:u w:val="single"/>
        </w:rPr>
        <w:t xml:space="preserve">        </w:t>
      </w:r>
      <w:r w:rsidRPr="000F4051">
        <w:rPr>
          <w:rFonts w:ascii="Arial" w:hAnsi="Arial" w:cs="Arial"/>
          <w:b/>
          <w:sz w:val="22"/>
          <w:u w:val="single"/>
        </w:rPr>
        <w:t>2</w:t>
      </w:r>
      <w:r w:rsidR="00F37C63" w:rsidRPr="000F4051">
        <w:rPr>
          <w:rFonts w:ascii="Arial" w:hAnsi="Arial" w:cs="Arial"/>
          <w:b/>
          <w:sz w:val="22"/>
          <w:u w:val="single"/>
        </w:rPr>
        <w:t>0</w:t>
      </w:r>
      <w:r w:rsidRPr="000F4051">
        <w:rPr>
          <w:rFonts w:ascii="Arial" w:hAnsi="Arial" w:cs="Arial"/>
          <w:b/>
          <w:sz w:val="22"/>
          <w:u w:val="single"/>
        </w:rPr>
        <w:t xml:space="preserve"> </w:t>
      </w:r>
      <w:r w:rsidR="00077DA6" w:rsidRPr="000F4051">
        <w:rPr>
          <w:rFonts w:ascii="Arial" w:hAnsi="Arial" w:cs="Arial"/>
          <w:b/>
          <w:sz w:val="22"/>
          <w:u w:val="single"/>
        </w:rPr>
        <w:t xml:space="preserve">de </w:t>
      </w:r>
      <w:r w:rsidRPr="000F4051">
        <w:rPr>
          <w:rFonts w:ascii="Arial" w:hAnsi="Arial" w:cs="Arial"/>
          <w:b/>
          <w:sz w:val="22"/>
          <w:u w:val="single"/>
        </w:rPr>
        <w:t>puncte</w:t>
      </w:r>
    </w:p>
    <w:p w14:paraId="1A1FADA9" w14:textId="51F6015B" w:rsidR="00C36BBB" w:rsidRPr="00F83D3F" w:rsidRDefault="00F37C63" w:rsidP="00F37C63">
      <w:pPr>
        <w:pStyle w:val="ListParagraph"/>
        <w:numPr>
          <w:ilvl w:val="0"/>
          <w:numId w:val="12"/>
        </w:numPr>
        <w:spacing w:line="240" w:lineRule="auto"/>
        <w:jc w:val="both"/>
        <w:rPr>
          <w:rFonts w:ascii="Arial" w:hAnsi="Arial" w:cs="Arial"/>
          <w:b/>
          <w:bCs/>
          <w:sz w:val="22"/>
        </w:rPr>
      </w:pPr>
      <w:r w:rsidRPr="00F83D3F">
        <w:rPr>
          <w:rFonts w:ascii="Arial" w:hAnsi="Arial" w:cs="Arial"/>
          <w:b/>
          <w:bCs/>
          <w:sz w:val="22"/>
        </w:rPr>
        <w:t xml:space="preserve">                                                                                                                    </w:t>
      </w:r>
      <w:r w:rsidR="00456776" w:rsidRPr="00F83D3F">
        <w:rPr>
          <w:rFonts w:ascii="Arial" w:hAnsi="Arial" w:cs="Arial"/>
          <w:b/>
          <w:bCs/>
          <w:sz w:val="22"/>
        </w:rPr>
        <w:tab/>
      </w:r>
      <w:r w:rsidR="00456776" w:rsidRPr="00F83D3F">
        <w:rPr>
          <w:rFonts w:ascii="Arial" w:hAnsi="Arial" w:cs="Arial"/>
          <w:b/>
          <w:bCs/>
          <w:sz w:val="22"/>
        </w:rPr>
        <w:tab/>
      </w:r>
      <w:r w:rsidRPr="00F83D3F">
        <w:rPr>
          <w:rFonts w:ascii="Arial" w:hAnsi="Arial" w:cs="Arial"/>
          <w:b/>
          <w:bCs/>
          <w:sz w:val="22"/>
        </w:rPr>
        <w:t>(10 puncte)</w:t>
      </w:r>
    </w:p>
    <w:p w14:paraId="18578E5C" w14:textId="349A2F91" w:rsidR="00C87A69" w:rsidRPr="00F83D3F" w:rsidRDefault="00C87A69" w:rsidP="00C36BBB">
      <w:pPr>
        <w:spacing w:line="240" w:lineRule="auto"/>
        <w:ind w:firstLine="708"/>
        <w:jc w:val="both"/>
        <w:rPr>
          <w:rFonts w:ascii="Arial" w:hAnsi="Arial" w:cs="Arial"/>
          <w:sz w:val="22"/>
        </w:rPr>
      </w:pPr>
      <w:r w:rsidRPr="00F83D3F">
        <w:rPr>
          <w:rFonts w:ascii="Arial" w:hAnsi="Arial" w:cs="Arial"/>
          <w:sz w:val="22"/>
        </w:rPr>
        <w:t>Fie elementele X, Y, T cu numerele atomice Z</w:t>
      </w:r>
      <w:r w:rsidRPr="00F83D3F">
        <w:rPr>
          <w:rFonts w:ascii="Arial" w:hAnsi="Arial" w:cs="Arial"/>
          <w:sz w:val="22"/>
          <w:vertAlign w:val="subscript"/>
        </w:rPr>
        <w:t>X</w:t>
      </w:r>
      <w:r w:rsidRPr="00F83D3F">
        <w:rPr>
          <w:rFonts w:ascii="Arial" w:hAnsi="Arial" w:cs="Arial"/>
          <w:sz w:val="22"/>
        </w:rPr>
        <w:t>, Z</w:t>
      </w:r>
      <w:r w:rsidRPr="00F83D3F">
        <w:rPr>
          <w:rFonts w:ascii="Arial" w:hAnsi="Arial" w:cs="Arial"/>
          <w:sz w:val="22"/>
          <w:vertAlign w:val="subscript"/>
        </w:rPr>
        <w:t>Y</w:t>
      </w:r>
      <w:r w:rsidRPr="00F83D3F">
        <w:rPr>
          <w:rFonts w:ascii="Arial" w:hAnsi="Arial" w:cs="Arial"/>
          <w:sz w:val="22"/>
        </w:rPr>
        <w:t>, Z</w:t>
      </w:r>
      <w:r w:rsidRPr="00F83D3F">
        <w:rPr>
          <w:rFonts w:ascii="Arial" w:hAnsi="Arial" w:cs="Arial"/>
          <w:sz w:val="22"/>
          <w:vertAlign w:val="subscript"/>
        </w:rPr>
        <w:t>T</w:t>
      </w:r>
      <w:r w:rsidRPr="00F83D3F">
        <w:rPr>
          <w:rFonts w:ascii="Arial" w:hAnsi="Arial" w:cs="Arial"/>
          <w:sz w:val="22"/>
        </w:rPr>
        <w:t xml:space="preserve"> care satisfac relațiile:</w:t>
      </w:r>
    </w:p>
    <w:p w14:paraId="71FD2E8C" w14:textId="77777777" w:rsidR="00C87A69" w:rsidRPr="00F83D3F" w:rsidRDefault="00C87A69" w:rsidP="00C36BBB">
      <w:pPr>
        <w:spacing w:line="240" w:lineRule="auto"/>
        <w:ind w:left="1440"/>
        <w:jc w:val="both"/>
        <w:rPr>
          <w:rFonts w:ascii="Arial" w:hAnsi="Arial" w:cs="Arial"/>
          <w:sz w:val="22"/>
        </w:rPr>
      </w:pPr>
      <w:r w:rsidRPr="00F83D3F">
        <w:rPr>
          <w:rFonts w:ascii="Arial" w:hAnsi="Arial" w:cs="Arial"/>
          <w:sz w:val="22"/>
        </w:rPr>
        <w:t>Z</w:t>
      </w:r>
      <w:r w:rsidRPr="00F83D3F">
        <w:rPr>
          <w:rFonts w:ascii="Arial" w:hAnsi="Arial" w:cs="Arial"/>
          <w:sz w:val="22"/>
          <w:vertAlign w:val="subscript"/>
        </w:rPr>
        <w:t>X</w:t>
      </w:r>
      <w:r w:rsidRPr="00F83D3F">
        <w:rPr>
          <w:rFonts w:ascii="Arial" w:hAnsi="Arial" w:cs="Arial"/>
          <w:sz w:val="22"/>
        </w:rPr>
        <w:t xml:space="preserve"> - Z</w:t>
      </w:r>
      <w:r w:rsidRPr="00F83D3F">
        <w:rPr>
          <w:rFonts w:ascii="Arial" w:hAnsi="Arial" w:cs="Arial"/>
          <w:sz w:val="22"/>
          <w:vertAlign w:val="subscript"/>
        </w:rPr>
        <w:t>Y</w:t>
      </w:r>
      <w:r w:rsidRPr="00F83D3F">
        <w:rPr>
          <w:rFonts w:ascii="Arial" w:hAnsi="Arial" w:cs="Arial"/>
          <w:sz w:val="22"/>
        </w:rPr>
        <w:t xml:space="preserve"> = 2</w:t>
      </w:r>
    </w:p>
    <w:p w14:paraId="18EF9A83" w14:textId="61DAB127" w:rsidR="00C87A69" w:rsidRPr="00F83D3F" w:rsidRDefault="00C87A69" w:rsidP="00C36BBB">
      <w:pPr>
        <w:spacing w:line="240" w:lineRule="auto"/>
        <w:ind w:left="1440"/>
        <w:jc w:val="both"/>
        <w:rPr>
          <w:rFonts w:ascii="Arial" w:hAnsi="Arial" w:cs="Arial"/>
          <w:sz w:val="22"/>
        </w:rPr>
      </w:pPr>
      <w:r w:rsidRPr="00F83D3F">
        <w:rPr>
          <w:rFonts w:ascii="Arial" w:hAnsi="Arial" w:cs="Arial"/>
          <w:sz w:val="22"/>
        </w:rPr>
        <w:t>Z</w:t>
      </w:r>
      <w:r w:rsidRPr="00F83D3F">
        <w:rPr>
          <w:rFonts w:ascii="Arial" w:hAnsi="Arial" w:cs="Arial"/>
          <w:sz w:val="22"/>
          <w:vertAlign w:val="subscript"/>
        </w:rPr>
        <w:t>X</w:t>
      </w:r>
      <w:r w:rsidRPr="00F83D3F">
        <w:rPr>
          <w:rFonts w:ascii="Arial" w:hAnsi="Arial" w:cs="Arial"/>
          <w:sz w:val="22"/>
        </w:rPr>
        <w:t xml:space="preserve"> + Z</w:t>
      </w:r>
      <w:r w:rsidRPr="00F83D3F">
        <w:rPr>
          <w:rFonts w:ascii="Arial" w:hAnsi="Arial" w:cs="Arial"/>
          <w:sz w:val="22"/>
          <w:vertAlign w:val="subscript"/>
        </w:rPr>
        <w:t>Y</w:t>
      </w:r>
      <w:r w:rsidRPr="00F83D3F">
        <w:rPr>
          <w:rFonts w:ascii="Arial" w:hAnsi="Arial" w:cs="Arial"/>
          <w:sz w:val="22"/>
        </w:rPr>
        <w:t xml:space="preserve"> = </w:t>
      </w:r>
      <w:r w:rsidR="00F60BF1" w:rsidRPr="00F83D3F">
        <w:rPr>
          <w:rFonts w:ascii="Arial" w:hAnsi="Arial" w:cs="Arial"/>
          <w:sz w:val="22"/>
        </w:rPr>
        <w:t>36</w:t>
      </w:r>
    </w:p>
    <w:p w14:paraId="3B074B90" w14:textId="77777777" w:rsidR="00C87A69" w:rsidRPr="00F83D3F" w:rsidRDefault="00C87A69" w:rsidP="00C36BBB">
      <w:pPr>
        <w:spacing w:line="240" w:lineRule="auto"/>
        <w:ind w:left="1440"/>
        <w:jc w:val="both"/>
        <w:rPr>
          <w:rFonts w:ascii="Arial" w:hAnsi="Arial" w:cs="Arial"/>
          <w:sz w:val="22"/>
        </w:rPr>
      </w:pPr>
      <w:r w:rsidRPr="00F83D3F">
        <w:rPr>
          <w:rFonts w:ascii="Arial" w:hAnsi="Arial" w:cs="Arial"/>
          <w:sz w:val="22"/>
        </w:rPr>
        <w:t>Z</w:t>
      </w:r>
      <w:r w:rsidRPr="00F83D3F">
        <w:rPr>
          <w:rFonts w:ascii="Arial" w:hAnsi="Arial" w:cs="Arial"/>
          <w:sz w:val="22"/>
          <w:vertAlign w:val="subscript"/>
        </w:rPr>
        <w:t>Y</w:t>
      </w:r>
      <w:r w:rsidRPr="00F83D3F">
        <w:rPr>
          <w:rFonts w:ascii="Arial" w:hAnsi="Arial" w:cs="Arial"/>
          <w:sz w:val="22"/>
        </w:rPr>
        <w:t xml:space="preserve"> + Z</w:t>
      </w:r>
      <w:r w:rsidRPr="00F83D3F">
        <w:rPr>
          <w:rFonts w:ascii="Arial" w:hAnsi="Arial" w:cs="Arial"/>
          <w:sz w:val="22"/>
          <w:vertAlign w:val="subscript"/>
        </w:rPr>
        <w:t>T</w:t>
      </w:r>
      <w:r w:rsidRPr="00F83D3F">
        <w:rPr>
          <w:rFonts w:ascii="Arial" w:hAnsi="Arial" w:cs="Arial"/>
          <w:sz w:val="22"/>
        </w:rPr>
        <w:t xml:space="preserve"> = 25</w:t>
      </w:r>
    </w:p>
    <w:p w14:paraId="21EAA117" w14:textId="4F186231" w:rsidR="00C87A69" w:rsidRPr="00F83D3F" w:rsidRDefault="00C87A69" w:rsidP="00C36BBB">
      <w:pPr>
        <w:spacing w:line="240" w:lineRule="auto"/>
        <w:ind w:firstLine="720"/>
        <w:jc w:val="both"/>
        <w:rPr>
          <w:rFonts w:ascii="Arial" w:hAnsi="Arial" w:cs="Arial"/>
          <w:sz w:val="22"/>
        </w:rPr>
      </w:pPr>
      <w:r w:rsidRPr="00F83D3F">
        <w:rPr>
          <w:rFonts w:ascii="Arial" w:hAnsi="Arial" w:cs="Arial"/>
          <w:sz w:val="22"/>
        </w:rPr>
        <w:t xml:space="preserve">Unul din compușii ternari ai celor 3 elemente, </w:t>
      </w:r>
      <w:r w:rsidRPr="00F83D3F">
        <w:rPr>
          <w:rFonts w:ascii="Arial" w:hAnsi="Arial" w:cs="Arial"/>
          <w:b/>
          <w:bCs/>
          <w:sz w:val="22"/>
        </w:rPr>
        <w:t>A</w:t>
      </w:r>
      <w:r w:rsidR="0085048F">
        <w:rPr>
          <w:rFonts w:ascii="Arial" w:hAnsi="Arial" w:cs="Arial"/>
          <w:sz w:val="22"/>
        </w:rPr>
        <w:t>, este folosit</w:t>
      </w:r>
      <w:r w:rsidRPr="00F83D3F">
        <w:rPr>
          <w:rFonts w:ascii="Arial" w:hAnsi="Arial" w:cs="Arial"/>
          <w:sz w:val="22"/>
        </w:rPr>
        <w:t xml:space="preserve"> în laborator la obținerea a două gaze </w:t>
      </w:r>
      <w:r w:rsidRPr="00F83D3F">
        <w:rPr>
          <w:rFonts w:ascii="Arial" w:hAnsi="Arial" w:cs="Arial"/>
          <w:b/>
          <w:bCs/>
          <w:sz w:val="22"/>
        </w:rPr>
        <w:t>D</w:t>
      </w:r>
      <w:r w:rsidRPr="00F83D3F">
        <w:rPr>
          <w:rFonts w:ascii="Arial" w:hAnsi="Arial" w:cs="Arial"/>
          <w:sz w:val="22"/>
        </w:rPr>
        <w:t xml:space="preserve"> și </w:t>
      </w:r>
      <w:r w:rsidRPr="00F83D3F">
        <w:rPr>
          <w:rFonts w:ascii="Arial" w:hAnsi="Arial" w:cs="Arial"/>
          <w:b/>
          <w:bCs/>
          <w:sz w:val="22"/>
        </w:rPr>
        <w:t>E</w:t>
      </w:r>
      <w:r w:rsidRPr="00F83D3F">
        <w:rPr>
          <w:rFonts w:ascii="Arial" w:hAnsi="Arial" w:cs="Arial"/>
          <w:sz w:val="22"/>
        </w:rPr>
        <w:t xml:space="preserve"> și a compus</w:t>
      </w:r>
      <w:r w:rsidR="0085048F">
        <w:rPr>
          <w:rFonts w:ascii="Arial" w:hAnsi="Arial" w:cs="Arial"/>
          <w:sz w:val="22"/>
        </w:rPr>
        <w:t>ului</w:t>
      </w:r>
      <w:r w:rsidRPr="00F83D3F">
        <w:rPr>
          <w:rFonts w:ascii="Arial" w:hAnsi="Arial" w:cs="Arial"/>
          <w:sz w:val="22"/>
        </w:rPr>
        <w:t xml:space="preserve"> ionic </w:t>
      </w:r>
      <w:r w:rsidRPr="00F83D3F">
        <w:rPr>
          <w:rFonts w:ascii="Arial" w:hAnsi="Arial" w:cs="Arial"/>
          <w:b/>
          <w:bCs/>
          <w:sz w:val="22"/>
        </w:rPr>
        <w:t>B</w:t>
      </w:r>
      <w:r w:rsidRPr="00F83D3F">
        <w:rPr>
          <w:rFonts w:ascii="Arial" w:hAnsi="Arial" w:cs="Arial"/>
          <w:sz w:val="22"/>
        </w:rPr>
        <w:t xml:space="preserve">. Gazul </w:t>
      </w:r>
      <w:r w:rsidRPr="00F83D3F">
        <w:rPr>
          <w:rFonts w:ascii="Arial" w:hAnsi="Arial" w:cs="Arial"/>
          <w:b/>
          <w:bCs/>
          <w:sz w:val="22"/>
        </w:rPr>
        <w:t>E</w:t>
      </w:r>
      <w:r w:rsidRPr="00F83D3F">
        <w:rPr>
          <w:rFonts w:ascii="Arial" w:hAnsi="Arial" w:cs="Arial"/>
          <w:sz w:val="22"/>
        </w:rPr>
        <w:t xml:space="preserve"> este format din molecule ai căror atomi </w:t>
      </w:r>
      <w:r w:rsidR="00360262" w:rsidRPr="00F83D3F">
        <w:rPr>
          <w:rFonts w:ascii="Arial" w:hAnsi="Arial" w:cs="Arial"/>
          <w:sz w:val="22"/>
        </w:rPr>
        <w:t>formează</w:t>
      </w:r>
      <w:r w:rsidRPr="00F83D3F">
        <w:rPr>
          <w:rFonts w:ascii="Arial" w:hAnsi="Arial" w:cs="Arial"/>
          <w:sz w:val="22"/>
        </w:rPr>
        <w:t xml:space="preserve"> ioni izoelectronici cu cationul din compusul ionic </w:t>
      </w:r>
      <w:r w:rsidRPr="00F83D3F">
        <w:rPr>
          <w:rFonts w:ascii="Arial" w:hAnsi="Arial" w:cs="Arial"/>
          <w:b/>
          <w:bCs/>
          <w:sz w:val="22"/>
        </w:rPr>
        <w:t>B.</w:t>
      </w:r>
    </w:p>
    <w:p w14:paraId="4132B7A9" w14:textId="54E0A029" w:rsidR="00C87A69" w:rsidRPr="00F83D3F" w:rsidRDefault="00C87A69" w:rsidP="003C0873">
      <w:pPr>
        <w:pStyle w:val="ListParagraph"/>
        <w:numPr>
          <w:ilvl w:val="0"/>
          <w:numId w:val="16"/>
        </w:numPr>
        <w:spacing w:line="240" w:lineRule="auto"/>
        <w:jc w:val="both"/>
        <w:rPr>
          <w:rFonts w:ascii="Arial" w:hAnsi="Arial" w:cs="Arial"/>
          <w:sz w:val="22"/>
        </w:rPr>
      </w:pPr>
      <w:r w:rsidRPr="00F83D3F">
        <w:rPr>
          <w:rFonts w:ascii="Arial" w:hAnsi="Arial" w:cs="Arial"/>
          <w:sz w:val="22"/>
        </w:rPr>
        <w:t xml:space="preserve">Identificați </w:t>
      </w:r>
      <w:r w:rsidR="00B12B45" w:rsidRPr="00F83D3F">
        <w:rPr>
          <w:rFonts w:ascii="Arial" w:hAnsi="Arial" w:cs="Arial"/>
          <w:sz w:val="22"/>
        </w:rPr>
        <w:t>substanțele</w:t>
      </w:r>
      <w:r w:rsidRPr="00F83D3F">
        <w:rPr>
          <w:rFonts w:ascii="Arial" w:hAnsi="Arial" w:cs="Arial"/>
          <w:sz w:val="22"/>
        </w:rPr>
        <w:t xml:space="preserve"> </w:t>
      </w:r>
      <w:r w:rsidRPr="00F83D3F">
        <w:rPr>
          <w:rFonts w:ascii="Arial" w:hAnsi="Arial" w:cs="Arial"/>
          <w:b/>
          <w:bCs/>
          <w:sz w:val="22"/>
        </w:rPr>
        <w:t>A, B, D, E</w:t>
      </w:r>
      <w:r w:rsidR="00360262" w:rsidRPr="00F83D3F">
        <w:rPr>
          <w:rFonts w:ascii="Arial" w:hAnsi="Arial" w:cs="Arial"/>
          <w:sz w:val="22"/>
        </w:rPr>
        <w:t>.</w:t>
      </w:r>
    </w:p>
    <w:p w14:paraId="51BCB319" w14:textId="1BAB3864" w:rsidR="00C87A69" w:rsidRPr="00F83D3F" w:rsidRDefault="00C87A69" w:rsidP="003C0873">
      <w:pPr>
        <w:pStyle w:val="ListParagraph"/>
        <w:numPr>
          <w:ilvl w:val="0"/>
          <w:numId w:val="16"/>
        </w:numPr>
        <w:spacing w:line="240" w:lineRule="auto"/>
        <w:jc w:val="both"/>
        <w:rPr>
          <w:rFonts w:ascii="Arial" w:hAnsi="Arial" w:cs="Arial"/>
          <w:sz w:val="22"/>
        </w:rPr>
      </w:pPr>
      <w:r w:rsidRPr="00F83D3F">
        <w:rPr>
          <w:rFonts w:ascii="Arial" w:hAnsi="Arial" w:cs="Arial"/>
          <w:sz w:val="22"/>
        </w:rPr>
        <w:t>Scri</w:t>
      </w:r>
      <w:r w:rsidR="0085048F">
        <w:rPr>
          <w:rFonts w:ascii="Arial" w:hAnsi="Arial" w:cs="Arial"/>
          <w:sz w:val="22"/>
        </w:rPr>
        <w:t>eți ecuațiile reacțiilor</w:t>
      </w:r>
      <w:r w:rsidRPr="00F83D3F">
        <w:rPr>
          <w:rFonts w:ascii="Arial" w:hAnsi="Arial" w:cs="Arial"/>
          <w:sz w:val="22"/>
        </w:rPr>
        <w:t xml:space="preserve"> prin care se obțin cele două gaze</w:t>
      </w:r>
      <w:r w:rsidR="0085048F">
        <w:rPr>
          <w:rFonts w:ascii="Arial" w:hAnsi="Arial" w:cs="Arial"/>
          <w:sz w:val="22"/>
        </w:rPr>
        <w:t xml:space="preserve">, pornind de la compusul </w:t>
      </w:r>
      <w:r w:rsidR="0085048F" w:rsidRPr="0085048F">
        <w:rPr>
          <w:rFonts w:ascii="Arial" w:hAnsi="Arial" w:cs="Arial"/>
          <w:b/>
          <w:sz w:val="22"/>
        </w:rPr>
        <w:t>A</w:t>
      </w:r>
      <w:r w:rsidR="00360262" w:rsidRPr="00F83D3F">
        <w:rPr>
          <w:rFonts w:ascii="Arial" w:hAnsi="Arial" w:cs="Arial"/>
          <w:sz w:val="22"/>
        </w:rPr>
        <w:t>.</w:t>
      </w:r>
    </w:p>
    <w:p w14:paraId="4F2FA4B7" w14:textId="04192459" w:rsidR="00C87A69" w:rsidRDefault="00C87A69" w:rsidP="003C0873">
      <w:pPr>
        <w:pStyle w:val="ListParagraph"/>
        <w:numPr>
          <w:ilvl w:val="0"/>
          <w:numId w:val="16"/>
        </w:numPr>
        <w:spacing w:line="240" w:lineRule="auto"/>
        <w:jc w:val="both"/>
        <w:rPr>
          <w:rFonts w:ascii="Arial" w:hAnsi="Arial" w:cs="Arial"/>
          <w:sz w:val="22"/>
        </w:rPr>
      </w:pPr>
      <w:r w:rsidRPr="00F83D3F">
        <w:rPr>
          <w:rFonts w:ascii="Arial" w:hAnsi="Arial" w:cs="Arial"/>
          <w:sz w:val="22"/>
        </w:rPr>
        <w:t>Calculați raportul dintre numărul de sarcini negative din 0,6 mol de compus B și numărul de atomi din 134,4</w:t>
      </w:r>
      <w:r w:rsidR="00CF3EEC">
        <w:rPr>
          <w:rFonts w:ascii="Arial" w:hAnsi="Arial" w:cs="Arial"/>
          <w:sz w:val="22"/>
        </w:rPr>
        <w:t xml:space="preserve"> </w:t>
      </w:r>
      <w:r w:rsidRPr="00F83D3F">
        <w:rPr>
          <w:rFonts w:ascii="Arial" w:hAnsi="Arial" w:cs="Arial"/>
          <w:sz w:val="22"/>
        </w:rPr>
        <w:t xml:space="preserve">L de gaz </w:t>
      </w:r>
      <w:r w:rsidRPr="00F83D3F">
        <w:rPr>
          <w:rFonts w:ascii="Arial" w:hAnsi="Arial" w:cs="Arial"/>
          <w:b/>
          <w:bCs/>
          <w:sz w:val="22"/>
        </w:rPr>
        <w:t>E</w:t>
      </w:r>
      <w:r w:rsidRPr="00F83D3F">
        <w:rPr>
          <w:rFonts w:ascii="Arial" w:hAnsi="Arial" w:cs="Arial"/>
          <w:sz w:val="22"/>
        </w:rPr>
        <w:t xml:space="preserve"> (c.n.)</w:t>
      </w:r>
      <w:r w:rsidR="00360262" w:rsidRPr="00F83D3F">
        <w:rPr>
          <w:rFonts w:ascii="Arial" w:hAnsi="Arial" w:cs="Arial"/>
          <w:sz w:val="22"/>
        </w:rPr>
        <w:t>.</w:t>
      </w:r>
    </w:p>
    <w:p w14:paraId="51C23BBC" w14:textId="77777777" w:rsidR="00841E8B" w:rsidRPr="000F4051" w:rsidRDefault="00841E8B" w:rsidP="00841E8B">
      <w:pPr>
        <w:pStyle w:val="ListParagraph"/>
        <w:spacing w:line="240" w:lineRule="auto"/>
        <w:jc w:val="both"/>
        <w:rPr>
          <w:rFonts w:ascii="Arial" w:hAnsi="Arial" w:cs="Arial"/>
          <w:sz w:val="8"/>
        </w:rPr>
      </w:pPr>
    </w:p>
    <w:p w14:paraId="5C286889" w14:textId="1CEB9DC5" w:rsidR="00C36BBB" w:rsidRPr="00F83D3F" w:rsidRDefault="00F37C63" w:rsidP="00F37C63">
      <w:pPr>
        <w:pStyle w:val="ListParagraph"/>
        <w:numPr>
          <w:ilvl w:val="0"/>
          <w:numId w:val="12"/>
        </w:numPr>
        <w:spacing w:line="240" w:lineRule="auto"/>
        <w:jc w:val="both"/>
        <w:rPr>
          <w:rFonts w:ascii="Arial" w:hAnsi="Arial" w:cs="Arial"/>
          <w:b/>
          <w:bCs/>
          <w:sz w:val="22"/>
        </w:rPr>
      </w:pPr>
      <w:r w:rsidRPr="00F83D3F">
        <w:rPr>
          <w:rFonts w:ascii="Arial" w:hAnsi="Arial" w:cs="Arial"/>
          <w:b/>
          <w:bCs/>
          <w:sz w:val="22"/>
        </w:rPr>
        <w:t xml:space="preserve">                                                                                                                     </w:t>
      </w:r>
      <w:r w:rsidR="00456776" w:rsidRPr="00F83D3F">
        <w:rPr>
          <w:rFonts w:ascii="Arial" w:hAnsi="Arial" w:cs="Arial"/>
          <w:b/>
          <w:bCs/>
          <w:sz w:val="22"/>
        </w:rPr>
        <w:tab/>
      </w:r>
      <w:r w:rsidR="00456776" w:rsidRPr="00F83D3F">
        <w:rPr>
          <w:rFonts w:ascii="Arial" w:hAnsi="Arial" w:cs="Arial"/>
          <w:b/>
          <w:bCs/>
          <w:sz w:val="22"/>
        </w:rPr>
        <w:tab/>
      </w:r>
      <w:r w:rsidRPr="00F83D3F">
        <w:rPr>
          <w:rFonts w:ascii="Arial" w:hAnsi="Arial" w:cs="Arial"/>
          <w:b/>
          <w:bCs/>
          <w:sz w:val="22"/>
        </w:rPr>
        <w:t>(10 puncte)</w:t>
      </w:r>
    </w:p>
    <w:p w14:paraId="2EE16760" w14:textId="6006CF09" w:rsidR="0090580A" w:rsidRPr="006473F2" w:rsidRDefault="003E5449" w:rsidP="0090580A">
      <w:pPr>
        <w:spacing w:line="240" w:lineRule="auto"/>
        <w:ind w:firstLine="708"/>
        <w:jc w:val="both"/>
        <w:rPr>
          <w:rFonts w:ascii="Arial" w:hAnsi="Arial" w:cs="Arial"/>
          <w:sz w:val="22"/>
        </w:rPr>
      </w:pPr>
      <w:r w:rsidRPr="006473F2">
        <w:rPr>
          <w:rFonts w:ascii="Arial" w:hAnsi="Arial" w:cs="Arial"/>
          <w:sz w:val="22"/>
        </w:rPr>
        <w:t xml:space="preserve">La împlinirea a </w:t>
      </w:r>
      <w:r w:rsidR="0090580A" w:rsidRPr="006473F2">
        <w:rPr>
          <w:rFonts w:ascii="Arial" w:hAnsi="Arial" w:cs="Arial"/>
          <w:sz w:val="22"/>
        </w:rPr>
        <w:t xml:space="preserve">150 de ani de la adoptarea legii pentru înființarea </w:t>
      </w:r>
      <w:r w:rsidR="0085048F">
        <w:rPr>
          <w:rFonts w:ascii="Arial" w:hAnsi="Arial" w:cs="Arial"/>
          <w:sz w:val="22"/>
        </w:rPr>
        <w:t>unui nou sistem monetar</w:t>
      </w:r>
      <w:r w:rsidR="002D78D3" w:rsidRPr="006473F2">
        <w:rPr>
          <w:rFonts w:ascii="Arial" w:hAnsi="Arial" w:cs="Arial"/>
          <w:sz w:val="22"/>
        </w:rPr>
        <w:t>,</w:t>
      </w:r>
      <w:r w:rsidRPr="006473F2">
        <w:rPr>
          <w:rFonts w:ascii="Arial" w:hAnsi="Arial" w:cs="Arial"/>
          <w:sz w:val="22"/>
        </w:rPr>
        <w:t xml:space="preserve"> Banca Națională a României a lansat în circuitul numismati</w:t>
      </w:r>
      <w:r w:rsidR="0085048F">
        <w:rPr>
          <w:rFonts w:ascii="Arial" w:hAnsi="Arial" w:cs="Arial"/>
          <w:sz w:val="22"/>
        </w:rPr>
        <w:t xml:space="preserve">c un set de monede </w:t>
      </w:r>
      <w:r w:rsidR="0085048F" w:rsidRPr="006473F2">
        <w:rPr>
          <w:rFonts w:ascii="Arial" w:hAnsi="Arial" w:cs="Arial"/>
          <w:sz w:val="22"/>
        </w:rPr>
        <w:t>pentru colecționari</w:t>
      </w:r>
      <w:r w:rsidR="0085048F">
        <w:rPr>
          <w:rFonts w:ascii="Arial" w:hAnsi="Arial" w:cs="Arial"/>
          <w:sz w:val="22"/>
        </w:rPr>
        <w:t>, din aur, argint și din tombac</w:t>
      </w:r>
      <w:r w:rsidR="0090580A" w:rsidRPr="006473F2">
        <w:rPr>
          <w:rFonts w:ascii="Arial" w:hAnsi="Arial" w:cs="Arial"/>
          <w:sz w:val="22"/>
        </w:rPr>
        <w:t xml:space="preserve">. </w:t>
      </w:r>
      <w:hyperlink r:id="rId7" w:tooltip="Tombac" w:history="1">
        <w:r w:rsidR="0090580A" w:rsidRPr="006473F2">
          <w:rPr>
            <w:rStyle w:val="Hyperlink"/>
            <w:rFonts w:ascii="Arial" w:hAnsi="Arial" w:cs="Arial"/>
            <w:color w:val="auto"/>
            <w:sz w:val="22"/>
            <w:u w:val="none"/>
          </w:rPr>
          <w:t>Tombac</w:t>
        </w:r>
      </w:hyperlink>
      <w:r w:rsidR="0090580A" w:rsidRPr="006473F2">
        <w:rPr>
          <w:rFonts w:ascii="Arial" w:hAnsi="Arial" w:cs="Arial"/>
          <w:sz w:val="22"/>
        </w:rPr>
        <w:t xml:space="preserve">ul este </w:t>
      </w:r>
      <w:hyperlink r:id="rId8" w:tooltip="Alamă roșie" w:history="1">
        <w:r w:rsidR="0090580A" w:rsidRPr="006473F2">
          <w:rPr>
            <w:rStyle w:val="Hyperlink"/>
            <w:rFonts w:ascii="Arial" w:hAnsi="Arial" w:cs="Arial"/>
            <w:color w:val="auto"/>
            <w:sz w:val="22"/>
            <w:u w:val="none"/>
          </w:rPr>
          <w:t>o alamă roșie</w:t>
        </w:r>
      </w:hyperlink>
      <w:r w:rsidR="0090580A" w:rsidRPr="006473F2">
        <w:rPr>
          <w:rFonts w:ascii="Arial" w:hAnsi="Arial" w:cs="Arial"/>
          <w:sz w:val="22"/>
        </w:rPr>
        <w:t xml:space="preserve"> cu un conținut </w:t>
      </w:r>
      <w:r w:rsidR="00A15179">
        <w:rPr>
          <w:rFonts w:ascii="Arial" w:hAnsi="Arial" w:cs="Arial"/>
          <w:sz w:val="22"/>
        </w:rPr>
        <w:t xml:space="preserve">masic </w:t>
      </w:r>
      <w:r w:rsidR="0090580A" w:rsidRPr="006473F2">
        <w:rPr>
          <w:rFonts w:ascii="Arial" w:hAnsi="Arial" w:cs="Arial"/>
          <w:sz w:val="22"/>
        </w:rPr>
        <w:t>de cupru de peste 80%.</w:t>
      </w:r>
    </w:p>
    <w:p w14:paraId="1847AD30" w14:textId="3BEEE3DE" w:rsidR="0090580A" w:rsidRPr="006473F2" w:rsidRDefault="0090580A" w:rsidP="0090580A">
      <w:pPr>
        <w:spacing w:line="240" w:lineRule="auto"/>
        <w:ind w:firstLine="708"/>
        <w:jc w:val="both"/>
        <w:rPr>
          <w:rFonts w:ascii="Arial" w:hAnsi="Arial" w:cs="Arial"/>
          <w:sz w:val="22"/>
        </w:rPr>
      </w:pPr>
      <w:r w:rsidRPr="006473F2">
        <w:rPr>
          <w:rFonts w:ascii="Arial" w:hAnsi="Arial" w:cs="Arial"/>
          <w:sz w:val="22"/>
        </w:rPr>
        <w:t xml:space="preserve">O probă de alamă </w:t>
      </w:r>
      <w:r w:rsidR="003E5449" w:rsidRPr="006473F2">
        <w:rPr>
          <w:rFonts w:ascii="Arial" w:hAnsi="Arial" w:cs="Arial"/>
          <w:sz w:val="22"/>
        </w:rPr>
        <w:t>este tratat</w:t>
      </w:r>
      <w:r w:rsidRPr="006473F2">
        <w:rPr>
          <w:rFonts w:ascii="Arial" w:hAnsi="Arial" w:cs="Arial"/>
          <w:sz w:val="22"/>
        </w:rPr>
        <w:t>ă cu soluție de acid clorhidric</w:t>
      </w:r>
      <w:r w:rsidR="00A15179">
        <w:rPr>
          <w:rFonts w:ascii="Arial" w:hAnsi="Arial" w:cs="Arial"/>
          <w:sz w:val="22"/>
        </w:rPr>
        <w:t>,</w:t>
      </w:r>
      <w:r w:rsidRPr="006473F2">
        <w:rPr>
          <w:rFonts w:ascii="Arial" w:hAnsi="Arial" w:cs="Arial"/>
          <w:sz w:val="22"/>
        </w:rPr>
        <w:t xml:space="preserve"> de concentrație</w:t>
      </w:r>
      <w:r w:rsidR="00A15179">
        <w:rPr>
          <w:rFonts w:ascii="Arial" w:hAnsi="Arial" w:cs="Arial"/>
          <w:sz w:val="22"/>
        </w:rPr>
        <w:t xml:space="preserve"> procentuală masică </w:t>
      </w:r>
      <w:r w:rsidRPr="006473F2">
        <w:rPr>
          <w:rFonts w:ascii="Arial" w:hAnsi="Arial" w:cs="Arial"/>
          <w:sz w:val="22"/>
        </w:rPr>
        <w:t xml:space="preserve">36,5%. </w:t>
      </w:r>
      <w:r w:rsidR="003E5449" w:rsidRPr="006473F2">
        <w:rPr>
          <w:rFonts w:ascii="Arial" w:hAnsi="Arial" w:cs="Arial"/>
          <w:sz w:val="22"/>
        </w:rPr>
        <w:t>S</w:t>
      </w:r>
      <w:r w:rsidRPr="006473F2">
        <w:rPr>
          <w:rFonts w:ascii="Arial" w:hAnsi="Arial" w:cs="Arial"/>
          <w:sz w:val="22"/>
        </w:rPr>
        <w:t xml:space="preserve">e degajă 4 g de gaz </w:t>
      </w:r>
      <w:r w:rsidRPr="006473F2">
        <w:rPr>
          <w:rFonts w:ascii="Arial" w:hAnsi="Arial" w:cs="Arial"/>
          <w:b/>
          <w:bCs/>
          <w:sz w:val="22"/>
        </w:rPr>
        <w:t>X</w:t>
      </w:r>
      <w:r w:rsidRPr="006473F2">
        <w:rPr>
          <w:rFonts w:ascii="Arial" w:hAnsi="Arial" w:cs="Arial"/>
          <w:sz w:val="22"/>
        </w:rPr>
        <w:t xml:space="preserve"> și </w:t>
      </w:r>
      <w:r w:rsidR="00747BE2" w:rsidRPr="006473F2">
        <w:rPr>
          <w:rFonts w:ascii="Arial" w:hAnsi="Arial" w:cs="Arial"/>
          <w:sz w:val="22"/>
        </w:rPr>
        <w:t>se obține</w:t>
      </w:r>
      <w:r w:rsidRPr="006473F2">
        <w:rPr>
          <w:rFonts w:ascii="Arial" w:hAnsi="Arial" w:cs="Arial"/>
          <w:sz w:val="22"/>
        </w:rPr>
        <w:t xml:space="preserve"> un reziduu solid </w:t>
      </w:r>
      <w:r w:rsidRPr="006473F2">
        <w:rPr>
          <w:rFonts w:ascii="Arial" w:hAnsi="Arial" w:cs="Arial"/>
          <w:b/>
          <w:bCs/>
          <w:sz w:val="22"/>
        </w:rPr>
        <w:t>R</w:t>
      </w:r>
      <w:r w:rsidR="003E5449" w:rsidRPr="006473F2">
        <w:rPr>
          <w:rFonts w:ascii="Arial" w:hAnsi="Arial" w:cs="Arial"/>
          <w:sz w:val="22"/>
        </w:rPr>
        <w:t xml:space="preserve"> </w:t>
      </w:r>
      <w:r w:rsidRPr="006473F2">
        <w:rPr>
          <w:rFonts w:ascii="Arial" w:hAnsi="Arial" w:cs="Arial"/>
          <w:sz w:val="22"/>
        </w:rPr>
        <w:t xml:space="preserve">cu masa </w:t>
      </w:r>
      <w:r w:rsidR="00614702">
        <w:rPr>
          <w:rFonts w:ascii="Arial" w:hAnsi="Arial" w:cs="Arial"/>
          <w:sz w:val="22"/>
        </w:rPr>
        <w:t>591</w:t>
      </w:r>
      <w:r w:rsidRPr="006473F2">
        <w:rPr>
          <w:rFonts w:ascii="Arial" w:hAnsi="Arial" w:cs="Arial"/>
          <w:sz w:val="22"/>
        </w:rPr>
        <w:t xml:space="preserve"> g.  Prin tratarea reziduu</w:t>
      </w:r>
      <w:r w:rsidR="003E5449" w:rsidRPr="006473F2">
        <w:rPr>
          <w:rFonts w:ascii="Arial" w:hAnsi="Arial" w:cs="Arial"/>
          <w:sz w:val="22"/>
        </w:rPr>
        <w:t xml:space="preserve">lui </w:t>
      </w:r>
      <w:r w:rsidRPr="006473F2">
        <w:rPr>
          <w:rFonts w:ascii="Arial" w:hAnsi="Arial" w:cs="Arial"/>
          <w:b/>
          <w:bCs/>
          <w:sz w:val="22"/>
        </w:rPr>
        <w:t>R</w:t>
      </w:r>
      <w:r w:rsidRPr="006473F2">
        <w:rPr>
          <w:rFonts w:ascii="Arial" w:hAnsi="Arial" w:cs="Arial"/>
          <w:sz w:val="22"/>
        </w:rPr>
        <w:t xml:space="preserve"> cu soluție de acid azotic se degajă 6 mol de gaz </w:t>
      </w:r>
      <w:r w:rsidRPr="006473F2">
        <w:rPr>
          <w:rFonts w:ascii="Arial" w:hAnsi="Arial" w:cs="Arial"/>
          <w:b/>
          <w:bCs/>
          <w:sz w:val="22"/>
        </w:rPr>
        <w:t>Y</w:t>
      </w:r>
      <w:r w:rsidRPr="006473F2">
        <w:rPr>
          <w:rFonts w:ascii="Arial" w:hAnsi="Arial" w:cs="Arial"/>
          <w:sz w:val="22"/>
        </w:rPr>
        <w:t xml:space="preserve">. </w:t>
      </w:r>
    </w:p>
    <w:p w14:paraId="10CBBFB7" w14:textId="2F653243" w:rsidR="0090580A" w:rsidRPr="006473F2" w:rsidRDefault="0090580A" w:rsidP="00A809AC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Arial" w:hAnsi="Arial" w:cs="Arial"/>
          <w:sz w:val="22"/>
        </w:rPr>
      </w:pPr>
      <w:r w:rsidRPr="006473F2">
        <w:rPr>
          <w:rFonts w:ascii="Arial" w:hAnsi="Arial" w:cs="Arial"/>
          <w:sz w:val="22"/>
        </w:rPr>
        <w:t>Calculați compoziția procentuală de masă a aliajului</w:t>
      </w:r>
      <w:r w:rsidR="004C3BF2" w:rsidRPr="006473F2">
        <w:rPr>
          <w:rFonts w:ascii="Arial" w:hAnsi="Arial" w:cs="Arial"/>
          <w:sz w:val="22"/>
        </w:rPr>
        <w:t>.</w:t>
      </w:r>
    </w:p>
    <w:p w14:paraId="1FF0ED3A" w14:textId="46960DE6" w:rsidR="000D62DF" w:rsidRDefault="0090580A" w:rsidP="000D62DF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Arial" w:hAnsi="Arial" w:cs="Arial"/>
          <w:sz w:val="22"/>
        </w:rPr>
      </w:pPr>
      <w:r w:rsidRPr="006473F2">
        <w:rPr>
          <w:rFonts w:ascii="Arial" w:hAnsi="Arial" w:cs="Arial"/>
          <w:sz w:val="22"/>
        </w:rPr>
        <w:t xml:space="preserve">Indicați dacă proba </w:t>
      </w:r>
      <w:r w:rsidR="00A15179">
        <w:rPr>
          <w:rFonts w:ascii="Arial" w:hAnsi="Arial" w:cs="Arial"/>
          <w:sz w:val="22"/>
        </w:rPr>
        <w:t xml:space="preserve">de alamă </w:t>
      </w:r>
      <w:r w:rsidRPr="006473F2">
        <w:rPr>
          <w:rFonts w:ascii="Arial" w:hAnsi="Arial" w:cs="Arial"/>
          <w:sz w:val="22"/>
        </w:rPr>
        <w:t>poate fi folosită pentru fabricarea monede</w:t>
      </w:r>
      <w:r w:rsidR="00A15179">
        <w:rPr>
          <w:rFonts w:ascii="Arial" w:hAnsi="Arial" w:cs="Arial"/>
          <w:sz w:val="22"/>
        </w:rPr>
        <w:t>lor</w:t>
      </w:r>
      <w:r w:rsidRPr="006473F2">
        <w:rPr>
          <w:rFonts w:ascii="Arial" w:hAnsi="Arial" w:cs="Arial"/>
          <w:sz w:val="22"/>
        </w:rPr>
        <w:t xml:space="preserve">. </w:t>
      </w:r>
    </w:p>
    <w:p w14:paraId="6C4EB0AD" w14:textId="77777777" w:rsidR="000F4051" w:rsidRPr="000F4051" w:rsidRDefault="000F4051" w:rsidP="000F4051">
      <w:pPr>
        <w:pStyle w:val="ListParagraph"/>
        <w:spacing w:line="240" w:lineRule="auto"/>
        <w:jc w:val="both"/>
        <w:rPr>
          <w:rFonts w:ascii="Arial" w:hAnsi="Arial" w:cs="Arial"/>
          <w:sz w:val="22"/>
        </w:rPr>
      </w:pPr>
    </w:p>
    <w:p w14:paraId="0DCC41E6" w14:textId="252735FB" w:rsidR="008D164A" w:rsidRPr="000F4051" w:rsidRDefault="008D164A" w:rsidP="008D164A">
      <w:pPr>
        <w:jc w:val="both"/>
        <w:rPr>
          <w:rFonts w:ascii="Arial" w:hAnsi="Arial" w:cs="Arial"/>
          <w:b/>
          <w:sz w:val="22"/>
          <w:u w:val="single"/>
        </w:rPr>
      </w:pPr>
      <w:r w:rsidRPr="000F4051">
        <w:rPr>
          <w:rFonts w:ascii="Arial" w:hAnsi="Arial" w:cs="Arial"/>
          <w:b/>
          <w:sz w:val="22"/>
          <w:u w:val="single"/>
        </w:rPr>
        <w:t xml:space="preserve">Subiectul </w:t>
      </w:r>
      <w:r w:rsidR="00077DA6" w:rsidRPr="000F4051">
        <w:rPr>
          <w:rFonts w:ascii="Arial" w:hAnsi="Arial" w:cs="Arial"/>
          <w:b/>
          <w:sz w:val="22"/>
          <w:u w:val="single"/>
        </w:rPr>
        <w:t xml:space="preserve">al </w:t>
      </w:r>
      <w:r w:rsidRPr="000F4051">
        <w:rPr>
          <w:rFonts w:ascii="Arial" w:hAnsi="Arial" w:cs="Arial"/>
          <w:b/>
          <w:sz w:val="22"/>
          <w:u w:val="single"/>
        </w:rPr>
        <w:t>II</w:t>
      </w:r>
      <w:r w:rsidR="00077DA6" w:rsidRPr="000F4051">
        <w:rPr>
          <w:rFonts w:ascii="Arial" w:hAnsi="Arial" w:cs="Arial"/>
          <w:b/>
          <w:sz w:val="22"/>
          <w:u w:val="single"/>
        </w:rPr>
        <w:t>-lea</w:t>
      </w:r>
      <w:r w:rsidR="000F4051">
        <w:rPr>
          <w:rFonts w:ascii="Arial" w:hAnsi="Arial" w:cs="Arial"/>
          <w:sz w:val="22"/>
          <w:u w:val="single"/>
        </w:rPr>
        <w:tab/>
      </w:r>
      <w:r w:rsidR="000F4051">
        <w:rPr>
          <w:rFonts w:ascii="Arial" w:hAnsi="Arial" w:cs="Arial"/>
          <w:sz w:val="22"/>
          <w:u w:val="single"/>
        </w:rPr>
        <w:tab/>
      </w:r>
      <w:r w:rsidR="000F4051">
        <w:rPr>
          <w:rFonts w:ascii="Arial" w:hAnsi="Arial" w:cs="Arial"/>
          <w:sz w:val="22"/>
          <w:u w:val="single"/>
        </w:rPr>
        <w:tab/>
      </w:r>
      <w:r w:rsidR="000F4051">
        <w:rPr>
          <w:rFonts w:ascii="Arial" w:hAnsi="Arial" w:cs="Arial"/>
          <w:sz w:val="22"/>
          <w:u w:val="single"/>
        </w:rPr>
        <w:tab/>
      </w:r>
      <w:r w:rsidR="000F4051">
        <w:rPr>
          <w:rFonts w:ascii="Arial" w:hAnsi="Arial" w:cs="Arial"/>
          <w:sz w:val="22"/>
          <w:u w:val="single"/>
        </w:rPr>
        <w:tab/>
      </w:r>
      <w:r w:rsidR="000F4051">
        <w:rPr>
          <w:rFonts w:ascii="Arial" w:hAnsi="Arial" w:cs="Arial"/>
          <w:sz w:val="22"/>
          <w:u w:val="single"/>
        </w:rPr>
        <w:tab/>
      </w:r>
      <w:r w:rsidR="00077DA6" w:rsidRPr="000F4051">
        <w:rPr>
          <w:rFonts w:ascii="Arial" w:hAnsi="Arial" w:cs="Arial"/>
          <w:sz w:val="22"/>
          <w:u w:val="single"/>
        </w:rPr>
        <w:tab/>
      </w:r>
      <w:r w:rsidR="00077DA6" w:rsidRPr="000F4051">
        <w:rPr>
          <w:rFonts w:ascii="Arial" w:hAnsi="Arial" w:cs="Arial"/>
          <w:sz w:val="22"/>
          <w:u w:val="single"/>
        </w:rPr>
        <w:tab/>
      </w:r>
      <w:r w:rsidR="00077DA6" w:rsidRPr="000F4051">
        <w:rPr>
          <w:rFonts w:ascii="Arial" w:hAnsi="Arial" w:cs="Arial"/>
          <w:sz w:val="22"/>
          <w:u w:val="single"/>
        </w:rPr>
        <w:tab/>
      </w:r>
      <w:r w:rsidR="000F4051">
        <w:rPr>
          <w:rFonts w:ascii="Arial" w:hAnsi="Arial" w:cs="Arial"/>
          <w:sz w:val="22"/>
          <w:u w:val="single"/>
        </w:rPr>
        <w:t xml:space="preserve">         </w:t>
      </w:r>
      <w:r w:rsidRPr="000F4051">
        <w:rPr>
          <w:rFonts w:ascii="Arial" w:hAnsi="Arial" w:cs="Arial"/>
          <w:b/>
          <w:sz w:val="22"/>
          <w:u w:val="single"/>
        </w:rPr>
        <w:t xml:space="preserve">25 </w:t>
      </w:r>
      <w:r w:rsidR="00077DA6" w:rsidRPr="000F4051">
        <w:rPr>
          <w:rFonts w:ascii="Arial" w:hAnsi="Arial" w:cs="Arial"/>
          <w:b/>
          <w:sz w:val="22"/>
          <w:u w:val="single"/>
        </w:rPr>
        <w:t xml:space="preserve">de </w:t>
      </w:r>
      <w:r w:rsidRPr="000F4051">
        <w:rPr>
          <w:rFonts w:ascii="Arial" w:hAnsi="Arial" w:cs="Arial"/>
          <w:b/>
          <w:sz w:val="22"/>
          <w:u w:val="single"/>
        </w:rPr>
        <w:t>puncte</w:t>
      </w:r>
    </w:p>
    <w:p w14:paraId="2FE6F99F" w14:textId="77777777" w:rsidR="003B1290" w:rsidRPr="00456776" w:rsidRDefault="003B1290" w:rsidP="00161C76">
      <w:pPr>
        <w:spacing w:line="240" w:lineRule="auto"/>
        <w:ind w:firstLine="720"/>
        <w:jc w:val="both"/>
        <w:rPr>
          <w:rFonts w:ascii="Arial" w:hAnsi="Arial" w:cs="Arial"/>
          <w:sz w:val="22"/>
        </w:rPr>
      </w:pPr>
      <w:r w:rsidRPr="00456776">
        <w:rPr>
          <w:rFonts w:ascii="Arial" w:hAnsi="Arial" w:cs="Arial"/>
          <w:sz w:val="22"/>
        </w:rPr>
        <w:t>Se consideră schema de reacții:</w:t>
      </w:r>
    </w:p>
    <w:p w14:paraId="4B031D48" w14:textId="77777777" w:rsidR="003B1290" w:rsidRPr="00456776" w:rsidRDefault="003B1290" w:rsidP="003B1290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2"/>
        </w:rPr>
      </w:pPr>
      <w:r w:rsidRPr="00456776">
        <w:rPr>
          <w:rFonts w:ascii="Arial" w:hAnsi="Arial" w:cs="Arial"/>
          <w:sz w:val="22"/>
        </w:rPr>
        <w:t>a + b</w:t>
      </w:r>
      <w:r w:rsidRPr="00456776">
        <w:rPr>
          <w:rFonts w:ascii="Arial" w:hAnsi="Arial" w:cs="Arial"/>
          <w:sz w:val="22"/>
          <w:vertAlign w:val="subscript"/>
        </w:rPr>
        <w:t xml:space="preserve"> </w:t>
      </w:r>
      <w:r w:rsidRPr="00456776">
        <w:rPr>
          <w:rFonts w:ascii="Arial" w:hAnsi="Arial" w:cs="Arial"/>
          <w:sz w:val="22"/>
        </w:rPr>
        <w:t xml:space="preserve"> → d + e</w:t>
      </w:r>
    </w:p>
    <w:p w14:paraId="518728CC" w14:textId="77777777" w:rsidR="003B1290" w:rsidRPr="00456776" w:rsidRDefault="003B1290" w:rsidP="003B1290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2"/>
        </w:rPr>
      </w:pPr>
      <w:r w:rsidRPr="00456776">
        <w:rPr>
          <w:rFonts w:ascii="Arial" w:hAnsi="Arial" w:cs="Arial"/>
          <w:sz w:val="22"/>
        </w:rPr>
        <w:t>a + f</w:t>
      </w:r>
      <w:r w:rsidRPr="00456776">
        <w:rPr>
          <w:rFonts w:ascii="Arial" w:hAnsi="Arial" w:cs="Arial"/>
          <w:sz w:val="22"/>
          <w:vertAlign w:val="subscript"/>
        </w:rPr>
        <w:t xml:space="preserve"> </w:t>
      </w:r>
      <w:r w:rsidRPr="00456776">
        <w:rPr>
          <w:rFonts w:ascii="Arial" w:hAnsi="Arial" w:cs="Arial"/>
          <w:sz w:val="22"/>
        </w:rPr>
        <w:t xml:space="preserve"> → d + e</w:t>
      </w:r>
    </w:p>
    <w:p w14:paraId="49350B8D" w14:textId="77777777" w:rsidR="003B1290" w:rsidRPr="00456776" w:rsidRDefault="003B1290" w:rsidP="003B1290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2"/>
        </w:rPr>
      </w:pPr>
      <w:r w:rsidRPr="00456776">
        <w:rPr>
          <w:rFonts w:ascii="Arial" w:hAnsi="Arial" w:cs="Arial"/>
          <w:sz w:val="22"/>
        </w:rPr>
        <w:t>a + g</w:t>
      </w:r>
      <w:r w:rsidRPr="00456776">
        <w:rPr>
          <w:rFonts w:ascii="Arial" w:hAnsi="Arial" w:cs="Arial"/>
          <w:sz w:val="22"/>
          <w:vertAlign w:val="subscript"/>
        </w:rPr>
        <w:t xml:space="preserve"> </w:t>
      </w:r>
      <w:r w:rsidRPr="00456776">
        <w:rPr>
          <w:rFonts w:ascii="Arial" w:hAnsi="Arial" w:cs="Arial"/>
          <w:sz w:val="22"/>
        </w:rPr>
        <w:t xml:space="preserve"> → d + e</w:t>
      </w:r>
    </w:p>
    <w:p w14:paraId="1308FA37" w14:textId="77777777" w:rsidR="003B1290" w:rsidRPr="00456776" w:rsidRDefault="003B1290" w:rsidP="003B1290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2"/>
        </w:rPr>
      </w:pPr>
      <w:r w:rsidRPr="00456776">
        <w:rPr>
          <w:rFonts w:ascii="Arial" w:hAnsi="Arial" w:cs="Arial"/>
          <w:sz w:val="22"/>
        </w:rPr>
        <w:t xml:space="preserve">a + h  → e + f </w:t>
      </w:r>
    </w:p>
    <w:p w14:paraId="5A73C939" w14:textId="77777777" w:rsidR="003B1290" w:rsidRPr="00456776" w:rsidRDefault="003B1290" w:rsidP="003B1290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2"/>
        </w:rPr>
      </w:pPr>
      <w:r w:rsidRPr="00456776">
        <w:rPr>
          <w:rFonts w:ascii="Arial" w:hAnsi="Arial" w:cs="Arial"/>
          <w:sz w:val="22"/>
        </w:rPr>
        <w:t xml:space="preserve">a + h  → d + e </w:t>
      </w:r>
    </w:p>
    <w:p w14:paraId="26FB8738" w14:textId="77777777" w:rsidR="003B1290" w:rsidRPr="00456776" w:rsidRDefault="003B1290" w:rsidP="003B1290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2"/>
        </w:rPr>
      </w:pPr>
      <w:r w:rsidRPr="00456776">
        <w:rPr>
          <w:rFonts w:ascii="Arial" w:hAnsi="Arial" w:cs="Arial"/>
          <w:sz w:val="22"/>
        </w:rPr>
        <w:t>a + i  → d + j</w:t>
      </w:r>
    </w:p>
    <w:p w14:paraId="1A7F3E52" w14:textId="77777777" w:rsidR="003B1290" w:rsidRPr="00456776" w:rsidRDefault="003B1290" w:rsidP="003B1290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2"/>
        </w:rPr>
      </w:pPr>
      <w:r w:rsidRPr="00456776">
        <w:rPr>
          <w:rFonts w:ascii="Arial" w:hAnsi="Arial" w:cs="Arial"/>
          <w:sz w:val="22"/>
        </w:rPr>
        <w:t>a + k</w:t>
      </w:r>
      <w:r w:rsidRPr="00456776">
        <w:rPr>
          <w:rFonts w:ascii="Arial" w:hAnsi="Arial" w:cs="Arial"/>
          <w:sz w:val="22"/>
          <w:vertAlign w:val="subscript"/>
        </w:rPr>
        <w:t xml:space="preserve"> </w:t>
      </w:r>
      <w:r w:rsidRPr="00456776">
        <w:rPr>
          <w:rFonts w:ascii="Arial" w:hAnsi="Arial" w:cs="Arial"/>
          <w:sz w:val="22"/>
        </w:rPr>
        <w:t xml:space="preserve"> → d + j + l</w:t>
      </w:r>
    </w:p>
    <w:p w14:paraId="1E869480" w14:textId="77777777" w:rsidR="003B1290" w:rsidRPr="00456776" w:rsidRDefault="003B1290" w:rsidP="003B1290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2"/>
        </w:rPr>
      </w:pPr>
      <w:r w:rsidRPr="00456776">
        <w:rPr>
          <w:rFonts w:ascii="Arial" w:hAnsi="Arial" w:cs="Arial"/>
          <w:sz w:val="22"/>
        </w:rPr>
        <w:t>a + m</w:t>
      </w:r>
      <w:r w:rsidRPr="00456776">
        <w:rPr>
          <w:rFonts w:ascii="Arial" w:hAnsi="Arial" w:cs="Arial"/>
          <w:sz w:val="22"/>
          <w:vertAlign w:val="subscript"/>
        </w:rPr>
        <w:t xml:space="preserve"> </w:t>
      </w:r>
      <w:r w:rsidRPr="00456776">
        <w:rPr>
          <w:rFonts w:ascii="Arial" w:hAnsi="Arial" w:cs="Arial"/>
          <w:sz w:val="22"/>
        </w:rPr>
        <w:t xml:space="preserve"> → n + g</w:t>
      </w:r>
    </w:p>
    <w:p w14:paraId="2BFBBBA2" w14:textId="77777777" w:rsidR="003B1290" w:rsidRPr="00456776" w:rsidRDefault="003B1290" w:rsidP="003B1290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2"/>
        </w:rPr>
      </w:pPr>
      <w:r w:rsidRPr="00456776">
        <w:rPr>
          <w:rFonts w:ascii="Arial" w:hAnsi="Arial" w:cs="Arial"/>
          <w:sz w:val="22"/>
        </w:rPr>
        <w:t>o + j → l</w:t>
      </w:r>
      <w:r w:rsidRPr="00456776">
        <w:rPr>
          <w:rFonts w:ascii="Arial" w:hAnsi="Arial" w:cs="Arial"/>
          <w:sz w:val="22"/>
          <w:vertAlign w:val="subscript"/>
        </w:rPr>
        <w:t xml:space="preserve"> </w:t>
      </w:r>
      <w:r w:rsidRPr="00456776">
        <w:rPr>
          <w:rFonts w:ascii="Arial" w:hAnsi="Arial" w:cs="Arial"/>
          <w:sz w:val="22"/>
        </w:rPr>
        <w:t xml:space="preserve"> + a</w:t>
      </w:r>
    </w:p>
    <w:p w14:paraId="7359F41D" w14:textId="7D1AB9E3" w:rsidR="003B1290" w:rsidRPr="00A15179" w:rsidRDefault="004468F7" w:rsidP="004468F7">
      <w:pPr>
        <w:pStyle w:val="ListParagraph"/>
        <w:spacing w:line="240" w:lineRule="auto"/>
        <w:ind w:left="108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(10) </w:t>
      </w:r>
      <w:r w:rsidR="003B1290" w:rsidRPr="00A15179">
        <w:rPr>
          <w:rFonts w:ascii="Arial" w:hAnsi="Arial" w:cs="Arial"/>
          <w:sz w:val="22"/>
        </w:rPr>
        <w:t xml:space="preserve">p + a + h  → r + e </w:t>
      </w:r>
    </w:p>
    <w:p w14:paraId="5CF6FA90" w14:textId="23EB1F62" w:rsidR="003B1290" w:rsidRPr="00456776" w:rsidRDefault="003B1290" w:rsidP="000F4051">
      <w:pPr>
        <w:spacing w:line="240" w:lineRule="auto"/>
        <w:jc w:val="both"/>
        <w:rPr>
          <w:rFonts w:ascii="Arial" w:hAnsi="Arial" w:cs="Arial"/>
          <w:sz w:val="22"/>
        </w:rPr>
      </w:pPr>
      <w:r w:rsidRPr="00456776">
        <w:rPr>
          <w:rFonts w:ascii="Arial" w:hAnsi="Arial" w:cs="Arial"/>
          <w:sz w:val="22"/>
        </w:rPr>
        <w:t xml:space="preserve">Se cunosc următoarele </w:t>
      </w:r>
      <w:r w:rsidR="00562AD3">
        <w:rPr>
          <w:rFonts w:ascii="Arial" w:hAnsi="Arial" w:cs="Arial"/>
          <w:sz w:val="22"/>
        </w:rPr>
        <w:t>informații</w:t>
      </w:r>
      <w:r w:rsidRPr="00456776">
        <w:rPr>
          <w:rFonts w:ascii="Arial" w:hAnsi="Arial" w:cs="Arial"/>
          <w:sz w:val="22"/>
        </w:rPr>
        <w:t xml:space="preserve"> despre unele din substanțele din schemă:</w:t>
      </w:r>
    </w:p>
    <w:p w14:paraId="09F7543C" w14:textId="6180DCCE" w:rsidR="003B1290" w:rsidRPr="00456776" w:rsidRDefault="00562AD3" w:rsidP="000F4051">
      <w:pPr>
        <w:pStyle w:val="ListParagraph"/>
        <w:numPr>
          <w:ilvl w:val="0"/>
          <w:numId w:val="2"/>
        </w:numPr>
        <w:spacing w:line="240" w:lineRule="auto"/>
        <w:ind w:left="0" w:firstLine="0"/>
        <w:jc w:val="both"/>
        <w:rPr>
          <w:rFonts w:ascii="Arial" w:hAnsi="Arial" w:cs="Arial"/>
          <w:sz w:val="22"/>
        </w:rPr>
      </w:pPr>
      <w:bookmarkStart w:id="0" w:name="_Hlk33019388"/>
      <w:r>
        <w:rPr>
          <w:rFonts w:ascii="Arial" w:hAnsi="Arial" w:cs="Arial"/>
          <w:sz w:val="22"/>
        </w:rPr>
        <w:t>substanțele ”a” și ”b” sunt</w:t>
      </w:r>
      <w:r w:rsidR="003B1290" w:rsidRPr="00456776">
        <w:rPr>
          <w:rFonts w:ascii="Arial" w:hAnsi="Arial" w:cs="Arial"/>
          <w:sz w:val="22"/>
        </w:rPr>
        <w:t xml:space="preserve"> hidruri a două nemetale din aceeași grupă</w:t>
      </w:r>
      <w:r>
        <w:rPr>
          <w:rFonts w:ascii="Arial" w:hAnsi="Arial" w:cs="Arial"/>
          <w:sz w:val="22"/>
        </w:rPr>
        <w:t xml:space="preserve"> a Tabelului periodic</w:t>
      </w:r>
      <w:r w:rsidR="003B1290" w:rsidRPr="00456776">
        <w:rPr>
          <w:rFonts w:ascii="Arial" w:hAnsi="Arial" w:cs="Arial"/>
          <w:sz w:val="22"/>
        </w:rPr>
        <w:t>, izoelectronice</w:t>
      </w:r>
      <w:r w:rsidR="00791E8F">
        <w:rPr>
          <w:rFonts w:ascii="Arial" w:hAnsi="Arial" w:cs="Arial"/>
          <w:sz w:val="22"/>
        </w:rPr>
        <w:t>, care au aceeași masă molară</w:t>
      </w:r>
      <w:r w:rsidR="004C3BF2">
        <w:rPr>
          <w:rFonts w:ascii="Arial" w:hAnsi="Arial" w:cs="Arial"/>
          <w:sz w:val="22"/>
        </w:rPr>
        <w:t>;</w:t>
      </w:r>
    </w:p>
    <w:bookmarkEnd w:id="0"/>
    <w:p w14:paraId="7067472E" w14:textId="599261E6" w:rsidR="003B1290" w:rsidRPr="00791E8F" w:rsidRDefault="00562AD3" w:rsidP="000F4051">
      <w:pPr>
        <w:pStyle w:val="ListParagraph"/>
        <w:numPr>
          <w:ilvl w:val="0"/>
          <w:numId w:val="2"/>
        </w:numPr>
        <w:spacing w:line="240" w:lineRule="auto"/>
        <w:ind w:left="0" w:firstLine="0"/>
        <w:jc w:val="both"/>
        <w:rPr>
          <w:rFonts w:ascii="Arial" w:hAnsi="Arial" w:cs="Arial"/>
          <w:sz w:val="22"/>
        </w:rPr>
      </w:pPr>
      <w:r w:rsidRPr="00791E8F">
        <w:rPr>
          <w:rFonts w:ascii="Arial" w:hAnsi="Arial" w:cs="Arial"/>
          <w:sz w:val="22"/>
        </w:rPr>
        <w:t>substanța ”d” este</w:t>
      </w:r>
      <w:r w:rsidR="003B1290" w:rsidRPr="00791E8F">
        <w:rPr>
          <w:rFonts w:ascii="Arial" w:hAnsi="Arial" w:cs="Arial"/>
          <w:sz w:val="22"/>
        </w:rPr>
        <w:t xml:space="preserve"> </w:t>
      </w:r>
      <w:r w:rsidR="004C63C2" w:rsidRPr="00791E8F">
        <w:rPr>
          <w:rFonts w:ascii="Arial" w:hAnsi="Arial" w:cs="Arial"/>
          <w:sz w:val="22"/>
        </w:rPr>
        <w:t>o substanță simplă utilizată în tratarea</w:t>
      </w:r>
      <w:r w:rsidRPr="00791E8F">
        <w:rPr>
          <w:rFonts w:ascii="Arial" w:hAnsi="Arial" w:cs="Arial"/>
          <w:sz w:val="22"/>
        </w:rPr>
        <w:t xml:space="preserve"> </w:t>
      </w:r>
      <w:r w:rsidR="003B1290" w:rsidRPr="00791E8F">
        <w:rPr>
          <w:rFonts w:ascii="Arial" w:hAnsi="Arial" w:cs="Arial"/>
          <w:sz w:val="22"/>
        </w:rPr>
        <w:t>bolil</w:t>
      </w:r>
      <w:r w:rsidRPr="00791E8F">
        <w:rPr>
          <w:rFonts w:ascii="Arial" w:hAnsi="Arial" w:cs="Arial"/>
          <w:sz w:val="22"/>
        </w:rPr>
        <w:t>or</w:t>
      </w:r>
      <w:r w:rsidR="003B1290" w:rsidRPr="00791E8F">
        <w:rPr>
          <w:rFonts w:ascii="Arial" w:hAnsi="Arial" w:cs="Arial"/>
          <w:sz w:val="22"/>
        </w:rPr>
        <w:t xml:space="preserve"> de piele</w:t>
      </w:r>
      <w:r w:rsidR="004C63C2" w:rsidRPr="00791E8F">
        <w:rPr>
          <w:rFonts w:ascii="Arial" w:hAnsi="Arial" w:cs="Arial"/>
          <w:sz w:val="22"/>
        </w:rPr>
        <w:t xml:space="preserve">, </w:t>
      </w:r>
      <w:r w:rsidR="003B1290" w:rsidRPr="00791E8F">
        <w:rPr>
          <w:rFonts w:ascii="Arial" w:hAnsi="Arial" w:cs="Arial"/>
          <w:sz w:val="22"/>
        </w:rPr>
        <w:t>cunoscută sub denumirea de ”inamicul cuprului”</w:t>
      </w:r>
      <w:r w:rsidR="004C3BF2" w:rsidRPr="00791E8F">
        <w:rPr>
          <w:rFonts w:ascii="Arial" w:hAnsi="Arial" w:cs="Arial"/>
          <w:sz w:val="22"/>
        </w:rPr>
        <w:t>;</w:t>
      </w:r>
    </w:p>
    <w:p w14:paraId="45229131" w14:textId="22048271" w:rsidR="003B1290" w:rsidRPr="00456776" w:rsidRDefault="003B1290" w:rsidP="000F4051">
      <w:pPr>
        <w:pStyle w:val="ListParagraph"/>
        <w:numPr>
          <w:ilvl w:val="0"/>
          <w:numId w:val="2"/>
        </w:numPr>
        <w:spacing w:line="240" w:lineRule="auto"/>
        <w:ind w:left="0" w:firstLine="0"/>
        <w:jc w:val="both"/>
        <w:rPr>
          <w:rFonts w:ascii="Arial" w:hAnsi="Arial" w:cs="Arial"/>
          <w:sz w:val="22"/>
        </w:rPr>
      </w:pPr>
      <w:r w:rsidRPr="00456776">
        <w:rPr>
          <w:rFonts w:ascii="Arial" w:hAnsi="Arial" w:cs="Arial"/>
          <w:sz w:val="22"/>
        </w:rPr>
        <w:t>substanța ”e” este cel mai cunoscut solvent polar</w:t>
      </w:r>
      <w:r w:rsidR="004C3BF2">
        <w:rPr>
          <w:rFonts w:ascii="Arial" w:hAnsi="Arial" w:cs="Arial"/>
          <w:sz w:val="22"/>
        </w:rPr>
        <w:t>;</w:t>
      </w:r>
    </w:p>
    <w:p w14:paraId="5A28EAC7" w14:textId="220CDC74" w:rsidR="003B1290" w:rsidRPr="00456776" w:rsidRDefault="003B1290" w:rsidP="000F4051">
      <w:pPr>
        <w:pStyle w:val="ListParagraph"/>
        <w:numPr>
          <w:ilvl w:val="0"/>
          <w:numId w:val="2"/>
        </w:numPr>
        <w:spacing w:line="240" w:lineRule="auto"/>
        <w:ind w:left="0" w:firstLine="0"/>
        <w:jc w:val="both"/>
        <w:rPr>
          <w:rFonts w:ascii="Arial" w:hAnsi="Arial" w:cs="Arial"/>
          <w:sz w:val="22"/>
        </w:rPr>
      </w:pPr>
      <w:r w:rsidRPr="00456776">
        <w:rPr>
          <w:rFonts w:ascii="Arial" w:hAnsi="Arial" w:cs="Arial"/>
          <w:sz w:val="22"/>
        </w:rPr>
        <w:t>substanțele ”k” și ”l” se obțin prin reacția substanței ”i”, respectiv ”j” cu metalul care ruginește în prezența oxigenului și a apei</w:t>
      </w:r>
      <w:r w:rsidR="004C3BF2">
        <w:rPr>
          <w:rFonts w:ascii="Arial" w:hAnsi="Arial" w:cs="Arial"/>
          <w:sz w:val="22"/>
        </w:rPr>
        <w:t>;</w:t>
      </w:r>
      <w:r w:rsidRPr="00456776">
        <w:rPr>
          <w:rFonts w:ascii="Arial" w:hAnsi="Arial" w:cs="Arial"/>
          <w:sz w:val="22"/>
        </w:rPr>
        <w:t xml:space="preserve"> </w:t>
      </w:r>
    </w:p>
    <w:p w14:paraId="6EC3B64C" w14:textId="20AFB209" w:rsidR="003B1290" w:rsidRPr="00456776" w:rsidRDefault="003B1290" w:rsidP="000F4051">
      <w:pPr>
        <w:pStyle w:val="ListParagraph"/>
        <w:numPr>
          <w:ilvl w:val="0"/>
          <w:numId w:val="2"/>
        </w:numPr>
        <w:spacing w:line="240" w:lineRule="auto"/>
        <w:ind w:left="0" w:firstLine="0"/>
        <w:jc w:val="both"/>
        <w:rPr>
          <w:rFonts w:ascii="Arial" w:hAnsi="Arial" w:cs="Arial"/>
          <w:sz w:val="22"/>
        </w:rPr>
      </w:pPr>
      <w:r w:rsidRPr="00456776">
        <w:rPr>
          <w:rFonts w:ascii="Arial" w:hAnsi="Arial" w:cs="Arial"/>
          <w:sz w:val="22"/>
        </w:rPr>
        <w:t>substanța ”j” se obține industrial utilizând substanța ”i”</w:t>
      </w:r>
      <w:r w:rsidR="004C3BF2">
        <w:rPr>
          <w:rFonts w:ascii="Arial" w:hAnsi="Arial" w:cs="Arial"/>
          <w:sz w:val="22"/>
        </w:rPr>
        <w:t>;</w:t>
      </w:r>
    </w:p>
    <w:p w14:paraId="653571ED" w14:textId="0F4DD28C" w:rsidR="003B1290" w:rsidRPr="00456776" w:rsidRDefault="003B1290" w:rsidP="000F4051">
      <w:pPr>
        <w:pStyle w:val="ListParagraph"/>
        <w:numPr>
          <w:ilvl w:val="0"/>
          <w:numId w:val="2"/>
        </w:numPr>
        <w:spacing w:line="240" w:lineRule="auto"/>
        <w:ind w:left="0" w:firstLine="0"/>
        <w:jc w:val="both"/>
        <w:rPr>
          <w:rFonts w:ascii="Arial" w:hAnsi="Arial" w:cs="Arial"/>
          <w:sz w:val="22"/>
        </w:rPr>
      </w:pPr>
      <w:r w:rsidRPr="00456776">
        <w:rPr>
          <w:rFonts w:ascii="Arial" w:hAnsi="Arial" w:cs="Arial"/>
          <w:sz w:val="22"/>
        </w:rPr>
        <w:t>cristalohidratul pentahidratat al substanței ”m” se numește piatră vânătă</w:t>
      </w:r>
      <w:r w:rsidR="004C3BF2">
        <w:rPr>
          <w:rFonts w:ascii="Arial" w:hAnsi="Arial" w:cs="Arial"/>
          <w:sz w:val="22"/>
        </w:rPr>
        <w:t>;</w:t>
      </w:r>
    </w:p>
    <w:p w14:paraId="5040DC5E" w14:textId="6C266163" w:rsidR="000F4051" w:rsidRPr="000F4051" w:rsidRDefault="003B1290" w:rsidP="000F4051">
      <w:pPr>
        <w:pStyle w:val="ListParagraph"/>
        <w:numPr>
          <w:ilvl w:val="0"/>
          <w:numId w:val="2"/>
        </w:numPr>
        <w:spacing w:line="240" w:lineRule="auto"/>
        <w:ind w:left="0" w:firstLine="0"/>
        <w:jc w:val="both"/>
        <w:rPr>
          <w:rFonts w:ascii="Arial" w:hAnsi="Arial" w:cs="Arial"/>
          <w:sz w:val="22"/>
        </w:rPr>
      </w:pPr>
      <w:r w:rsidRPr="00456776">
        <w:rPr>
          <w:rFonts w:ascii="Arial" w:hAnsi="Arial" w:cs="Arial"/>
          <w:sz w:val="22"/>
        </w:rPr>
        <w:t xml:space="preserve">substanțele ”n” și ”o” sunt săruri neutre ale substanței ”a”, </w:t>
      </w:r>
      <w:r w:rsidR="00562AD3">
        <w:rPr>
          <w:rFonts w:ascii="Arial" w:hAnsi="Arial" w:cs="Arial"/>
          <w:sz w:val="22"/>
        </w:rPr>
        <w:t>ale</w:t>
      </w:r>
      <w:r w:rsidRPr="00456776">
        <w:rPr>
          <w:rFonts w:ascii="Arial" w:hAnsi="Arial" w:cs="Arial"/>
          <w:sz w:val="22"/>
        </w:rPr>
        <w:t xml:space="preserve"> </w:t>
      </w:r>
      <w:r w:rsidR="00562AD3">
        <w:rPr>
          <w:rFonts w:ascii="Arial" w:hAnsi="Arial" w:cs="Arial"/>
          <w:sz w:val="22"/>
        </w:rPr>
        <w:t xml:space="preserve">unor </w:t>
      </w:r>
      <w:r w:rsidRPr="00456776">
        <w:rPr>
          <w:rFonts w:ascii="Arial" w:hAnsi="Arial" w:cs="Arial"/>
          <w:sz w:val="22"/>
        </w:rPr>
        <w:t>metale care au aceeași valență</w:t>
      </w:r>
      <w:r w:rsidR="004C3BF2">
        <w:rPr>
          <w:rFonts w:ascii="Arial" w:hAnsi="Arial" w:cs="Arial"/>
          <w:sz w:val="22"/>
        </w:rPr>
        <w:t>;</w:t>
      </w:r>
      <w:r w:rsidRPr="00456776">
        <w:rPr>
          <w:rFonts w:ascii="Arial" w:hAnsi="Arial" w:cs="Arial"/>
          <w:sz w:val="22"/>
        </w:rPr>
        <w:t xml:space="preserve"> </w:t>
      </w:r>
    </w:p>
    <w:p w14:paraId="6352E281" w14:textId="77777777" w:rsidR="000F4051" w:rsidRDefault="000F4051" w:rsidP="000F4051">
      <w:pPr>
        <w:pStyle w:val="ListParagraph"/>
        <w:spacing w:line="240" w:lineRule="auto"/>
        <w:ind w:left="0"/>
        <w:jc w:val="both"/>
        <w:rPr>
          <w:rFonts w:ascii="Arial" w:hAnsi="Arial" w:cs="Arial"/>
          <w:sz w:val="22"/>
        </w:rPr>
      </w:pPr>
    </w:p>
    <w:p w14:paraId="6591383C" w14:textId="347C408F" w:rsidR="003B1290" w:rsidRPr="00456776" w:rsidRDefault="003B1290" w:rsidP="000F4051">
      <w:pPr>
        <w:pStyle w:val="ListParagraph"/>
        <w:numPr>
          <w:ilvl w:val="0"/>
          <w:numId w:val="2"/>
        </w:numPr>
        <w:spacing w:line="240" w:lineRule="auto"/>
        <w:ind w:left="0" w:firstLine="0"/>
        <w:jc w:val="both"/>
        <w:rPr>
          <w:rFonts w:ascii="Arial" w:hAnsi="Arial" w:cs="Arial"/>
          <w:sz w:val="22"/>
        </w:rPr>
      </w:pPr>
      <w:r w:rsidRPr="00456776">
        <w:rPr>
          <w:rFonts w:ascii="Arial" w:hAnsi="Arial" w:cs="Arial"/>
          <w:sz w:val="22"/>
        </w:rPr>
        <w:lastRenderedPageBreak/>
        <w:t>nobilii și aristocrații din Evul Mediu, au fost neatinși de epidemiile de ciumă pentru că foloseau vase confecționate din substanța ”p” pentru păstrarea apei</w:t>
      </w:r>
      <w:r w:rsidR="004C3BF2">
        <w:rPr>
          <w:rFonts w:ascii="Arial" w:hAnsi="Arial" w:cs="Arial"/>
          <w:sz w:val="22"/>
        </w:rPr>
        <w:t>.</w:t>
      </w:r>
    </w:p>
    <w:p w14:paraId="1CAC640C" w14:textId="658E735A" w:rsidR="00057072" w:rsidRPr="00FC1626" w:rsidRDefault="00FC1626" w:rsidP="00FC1626">
      <w:pPr>
        <w:ind w:firstLine="720"/>
        <w:jc w:val="both"/>
        <w:rPr>
          <w:rFonts w:ascii="Arial" w:hAnsi="Arial" w:cs="Arial"/>
          <w:bCs/>
          <w:sz w:val="22"/>
        </w:rPr>
      </w:pPr>
      <w:r w:rsidRPr="00FC1626">
        <w:rPr>
          <w:rFonts w:ascii="Arial" w:hAnsi="Arial" w:cs="Arial"/>
          <w:bCs/>
          <w:sz w:val="22"/>
        </w:rPr>
        <w:t xml:space="preserve">Identificați substanțele </w:t>
      </w:r>
      <w:r w:rsidR="000731A3">
        <w:rPr>
          <w:rFonts w:ascii="Arial" w:hAnsi="Arial" w:cs="Arial"/>
          <w:bCs/>
          <w:sz w:val="22"/>
        </w:rPr>
        <w:t>notate cu</w:t>
      </w:r>
      <w:r w:rsidRPr="00FC1626">
        <w:rPr>
          <w:rFonts w:ascii="Arial" w:hAnsi="Arial" w:cs="Arial"/>
          <w:bCs/>
          <w:sz w:val="22"/>
        </w:rPr>
        <w:t xml:space="preserve"> litere și scrieți ecuațiile reacți</w:t>
      </w:r>
      <w:r w:rsidR="00562AD3">
        <w:rPr>
          <w:rFonts w:ascii="Arial" w:hAnsi="Arial" w:cs="Arial"/>
          <w:bCs/>
          <w:sz w:val="22"/>
        </w:rPr>
        <w:t>ilor</w:t>
      </w:r>
      <w:r w:rsidRPr="00FC1626">
        <w:rPr>
          <w:rFonts w:ascii="Arial" w:hAnsi="Arial" w:cs="Arial"/>
          <w:bCs/>
          <w:sz w:val="22"/>
        </w:rPr>
        <w:t xml:space="preserve"> corespunzătoare transformărilor (1) – (10).</w:t>
      </w:r>
    </w:p>
    <w:p w14:paraId="2E2D973C" w14:textId="77777777" w:rsidR="00FC1626" w:rsidRPr="007D77F6" w:rsidRDefault="00FC1626" w:rsidP="008D164A">
      <w:pPr>
        <w:jc w:val="both"/>
        <w:rPr>
          <w:rFonts w:cs="Times New Roman"/>
          <w:b/>
          <w:sz w:val="10"/>
        </w:rPr>
      </w:pPr>
    </w:p>
    <w:p w14:paraId="1C86CFF1" w14:textId="33242EB0" w:rsidR="00077DA6" w:rsidRPr="000731A3" w:rsidRDefault="00077DA6" w:rsidP="00077DA6">
      <w:pPr>
        <w:jc w:val="both"/>
        <w:rPr>
          <w:rFonts w:ascii="Arial" w:hAnsi="Arial" w:cs="Arial"/>
          <w:b/>
          <w:sz w:val="22"/>
          <w:u w:val="single"/>
        </w:rPr>
      </w:pPr>
      <w:r w:rsidRPr="000731A3">
        <w:rPr>
          <w:rFonts w:ascii="Arial" w:hAnsi="Arial" w:cs="Arial"/>
          <w:b/>
          <w:sz w:val="22"/>
          <w:u w:val="single"/>
        </w:rPr>
        <w:t>Subiectul al III-lea</w:t>
      </w:r>
      <w:r w:rsidRPr="000731A3">
        <w:rPr>
          <w:rFonts w:ascii="Arial" w:hAnsi="Arial" w:cs="Arial"/>
          <w:sz w:val="22"/>
          <w:u w:val="single"/>
        </w:rPr>
        <w:tab/>
      </w:r>
      <w:r w:rsidRPr="000731A3">
        <w:rPr>
          <w:rFonts w:ascii="Arial" w:hAnsi="Arial" w:cs="Arial"/>
          <w:sz w:val="22"/>
          <w:u w:val="single"/>
        </w:rPr>
        <w:tab/>
      </w:r>
      <w:r w:rsidRPr="000731A3">
        <w:rPr>
          <w:rFonts w:ascii="Arial" w:hAnsi="Arial" w:cs="Arial"/>
          <w:sz w:val="22"/>
          <w:u w:val="single"/>
        </w:rPr>
        <w:tab/>
      </w:r>
      <w:r w:rsidRPr="000731A3">
        <w:rPr>
          <w:rFonts w:ascii="Arial" w:hAnsi="Arial" w:cs="Arial"/>
          <w:sz w:val="22"/>
          <w:u w:val="single"/>
        </w:rPr>
        <w:tab/>
      </w:r>
      <w:r w:rsidRPr="000731A3">
        <w:rPr>
          <w:rFonts w:ascii="Arial" w:hAnsi="Arial" w:cs="Arial"/>
          <w:sz w:val="22"/>
          <w:u w:val="single"/>
        </w:rPr>
        <w:tab/>
      </w:r>
      <w:r w:rsidRPr="000731A3">
        <w:rPr>
          <w:rFonts w:ascii="Arial" w:hAnsi="Arial" w:cs="Arial"/>
          <w:sz w:val="22"/>
          <w:u w:val="single"/>
        </w:rPr>
        <w:tab/>
      </w:r>
      <w:r w:rsidRPr="000731A3">
        <w:rPr>
          <w:rFonts w:ascii="Arial" w:hAnsi="Arial" w:cs="Arial"/>
          <w:sz w:val="22"/>
          <w:u w:val="single"/>
        </w:rPr>
        <w:tab/>
      </w:r>
      <w:r w:rsidRPr="000731A3">
        <w:rPr>
          <w:rFonts w:ascii="Arial" w:hAnsi="Arial" w:cs="Arial"/>
          <w:sz w:val="22"/>
          <w:u w:val="single"/>
        </w:rPr>
        <w:tab/>
      </w:r>
      <w:r w:rsidRPr="000731A3">
        <w:rPr>
          <w:rFonts w:ascii="Arial" w:hAnsi="Arial" w:cs="Arial"/>
          <w:sz w:val="22"/>
          <w:u w:val="single"/>
        </w:rPr>
        <w:tab/>
      </w:r>
      <w:r w:rsidR="000731A3">
        <w:rPr>
          <w:rFonts w:ascii="Arial" w:hAnsi="Arial" w:cs="Arial"/>
          <w:sz w:val="22"/>
          <w:u w:val="single"/>
        </w:rPr>
        <w:t xml:space="preserve">          </w:t>
      </w:r>
      <w:r w:rsidRPr="000731A3">
        <w:rPr>
          <w:rFonts w:ascii="Arial" w:hAnsi="Arial" w:cs="Arial"/>
          <w:b/>
          <w:sz w:val="22"/>
          <w:u w:val="single"/>
        </w:rPr>
        <w:t>25 de puncte</w:t>
      </w:r>
    </w:p>
    <w:p w14:paraId="0ABDAD85" w14:textId="3F149A15" w:rsidR="00F37C63" w:rsidRPr="00086E2E" w:rsidRDefault="00F37C63" w:rsidP="00F37C63">
      <w:pPr>
        <w:pStyle w:val="ListParagraph"/>
        <w:numPr>
          <w:ilvl w:val="0"/>
          <w:numId w:val="13"/>
        </w:numPr>
        <w:spacing w:line="240" w:lineRule="auto"/>
        <w:jc w:val="both"/>
        <w:rPr>
          <w:rFonts w:ascii="Arial" w:hAnsi="Arial" w:cs="Arial"/>
          <w:b/>
          <w:bCs/>
          <w:sz w:val="22"/>
        </w:rPr>
      </w:pPr>
      <w:r w:rsidRPr="00086E2E">
        <w:rPr>
          <w:rFonts w:ascii="Arial" w:hAnsi="Arial" w:cs="Arial"/>
          <w:b/>
          <w:bCs/>
          <w:sz w:val="22"/>
        </w:rPr>
        <w:t xml:space="preserve">                                                                                                                     </w:t>
      </w:r>
      <w:r w:rsidR="00086E2E">
        <w:rPr>
          <w:rFonts w:ascii="Arial" w:hAnsi="Arial" w:cs="Arial"/>
          <w:b/>
          <w:bCs/>
          <w:sz w:val="22"/>
        </w:rPr>
        <w:tab/>
      </w:r>
      <w:r w:rsidR="00086E2E">
        <w:rPr>
          <w:rFonts w:ascii="Arial" w:hAnsi="Arial" w:cs="Arial"/>
          <w:b/>
          <w:bCs/>
          <w:sz w:val="22"/>
        </w:rPr>
        <w:tab/>
      </w:r>
      <w:r w:rsidRPr="00086E2E">
        <w:rPr>
          <w:rFonts w:ascii="Arial" w:hAnsi="Arial" w:cs="Arial"/>
          <w:b/>
          <w:bCs/>
          <w:sz w:val="22"/>
        </w:rPr>
        <w:t>(15 puncte)</w:t>
      </w:r>
    </w:p>
    <w:p w14:paraId="5C17576E" w14:textId="77777777" w:rsidR="0019611A" w:rsidRDefault="00F37C63" w:rsidP="00F37C63">
      <w:pPr>
        <w:ind w:firstLine="720"/>
        <w:jc w:val="both"/>
        <w:rPr>
          <w:rFonts w:ascii="Arial" w:hAnsi="Arial" w:cs="Arial"/>
          <w:sz w:val="22"/>
        </w:rPr>
      </w:pPr>
      <w:r w:rsidRPr="00456776">
        <w:rPr>
          <w:rFonts w:ascii="Arial" w:hAnsi="Arial" w:cs="Arial"/>
          <w:sz w:val="22"/>
        </w:rPr>
        <w:t xml:space="preserve">Un cristalohidrat </w:t>
      </w:r>
      <w:r w:rsidR="002C79D9" w:rsidRPr="002C79D9">
        <w:rPr>
          <w:rFonts w:ascii="Arial" w:hAnsi="Arial" w:cs="Arial"/>
          <w:b/>
          <w:bCs/>
          <w:sz w:val="22"/>
        </w:rPr>
        <w:t>X</w:t>
      </w:r>
      <w:r w:rsidR="002C79D9" w:rsidRPr="00456776">
        <w:rPr>
          <w:rFonts w:ascii="Arial" w:hAnsi="Arial" w:cs="Arial"/>
          <w:sz w:val="22"/>
        </w:rPr>
        <w:t xml:space="preserve"> </w:t>
      </w:r>
      <w:r w:rsidRPr="00456776">
        <w:rPr>
          <w:rFonts w:ascii="Arial" w:hAnsi="Arial" w:cs="Arial"/>
          <w:sz w:val="22"/>
        </w:rPr>
        <w:t xml:space="preserve">al azotatului unui metal divalent </w:t>
      </w:r>
      <w:r w:rsidR="002C79D9">
        <w:rPr>
          <w:rFonts w:ascii="Arial" w:hAnsi="Arial" w:cs="Arial"/>
          <w:sz w:val="22"/>
        </w:rPr>
        <w:t>c</w:t>
      </w:r>
      <w:r w:rsidRPr="00456776">
        <w:rPr>
          <w:rFonts w:ascii="Arial" w:hAnsi="Arial" w:cs="Arial"/>
          <w:sz w:val="22"/>
        </w:rPr>
        <w:t>onține 16,949% metal. Prin deshidratare totală la încălzire</w:t>
      </w:r>
      <w:r w:rsidR="002C79D9">
        <w:rPr>
          <w:rFonts w:ascii="Arial" w:hAnsi="Arial" w:cs="Arial"/>
          <w:sz w:val="22"/>
        </w:rPr>
        <w:t>,</w:t>
      </w:r>
      <w:r w:rsidRPr="00456776">
        <w:rPr>
          <w:rFonts w:ascii="Arial" w:hAnsi="Arial" w:cs="Arial"/>
          <w:sz w:val="22"/>
        </w:rPr>
        <w:t xml:space="preserve"> masa acestuia scade cu 30,5%</w:t>
      </w:r>
      <w:r w:rsidR="002C79D9">
        <w:rPr>
          <w:rFonts w:ascii="Arial" w:hAnsi="Arial" w:cs="Arial"/>
          <w:sz w:val="22"/>
        </w:rPr>
        <w:t xml:space="preserve">, formând compusul </w:t>
      </w:r>
      <w:r w:rsidR="002C79D9" w:rsidRPr="002C79D9">
        <w:rPr>
          <w:rFonts w:ascii="Arial" w:hAnsi="Arial" w:cs="Arial"/>
          <w:b/>
          <w:bCs/>
          <w:sz w:val="22"/>
        </w:rPr>
        <w:t>Y</w:t>
      </w:r>
      <w:r w:rsidRPr="00456776">
        <w:rPr>
          <w:rFonts w:ascii="Arial" w:hAnsi="Arial" w:cs="Arial"/>
          <w:sz w:val="22"/>
        </w:rPr>
        <w:t xml:space="preserve">. </w:t>
      </w:r>
    </w:p>
    <w:p w14:paraId="65A9C202" w14:textId="68C80291" w:rsidR="00F37C63" w:rsidRPr="002C79D9" w:rsidRDefault="00014E10" w:rsidP="00F37C63">
      <w:pPr>
        <w:ind w:firstLine="72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Se descompun termic 2 mol de compus</w:t>
      </w:r>
      <w:r w:rsidR="002C79D9">
        <w:rPr>
          <w:rFonts w:ascii="Arial" w:hAnsi="Arial" w:cs="Arial"/>
          <w:sz w:val="22"/>
        </w:rPr>
        <w:t xml:space="preserve"> </w:t>
      </w:r>
      <w:r w:rsidR="002C79D9" w:rsidRPr="002C79D9">
        <w:rPr>
          <w:rFonts w:ascii="Arial" w:hAnsi="Arial" w:cs="Arial"/>
          <w:b/>
          <w:bCs/>
          <w:sz w:val="22"/>
        </w:rPr>
        <w:t>Y</w:t>
      </w:r>
      <w:r w:rsidR="002C79D9">
        <w:rPr>
          <w:rFonts w:ascii="Arial" w:hAnsi="Arial" w:cs="Arial"/>
          <w:b/>
          <w:bCs/>
          <w:sz w:val="22"/>
        </w:rPr>
        <w:t xml:space="preserve"> </w:t>
      </w:r>
      <w:r w:rsidRPr="00014E10">
        <w:rPr>
          <w:rFonts w:ascii="Arial" w:hAnsi="Arial" w:cs="Arial"/>
          <w:sz w:val="22"/>
        </w:rPr>
        <w:t>și</w:t>
      </w:r>
      <w:r>
        <w:rPr>
          <w:rFonts w:ascii="Arial" w:hAnsi="Arial" w:cs="Arial"/>
          <w:b/>
          <w:bCs/>
          <w:sz w:val="22"/>
        </w:rPr>
        <w:t xml:space="preserve"> </w:t>
      </w:r>
      <w:r w:rsidR="002C79D9">
        <w:rPr>
          <w:rFonts w:ascii="Arial" w:hAnsi="Arial" w:cs="Arial"/>
          <w:sz w:val="22"/>
        </w:rPr>
        <w:t>se formează</w:t>
      </w:r>
      <w:r>
        <w:rPr>
          <w:rFonts w:ascii="Arial" w:hAnsi="Arial" w:cs="Arial"/>
          <w:sz w:val="22"/>
        </w:rPr>
        <w:t xml:space="preserve"> un amestec de gaze </w:t>
      </w:r>
      <w:r w:rsidRPr="00014E10">
        <w:rPr>
          <w:rFonts w:ascii="Arial" w:hAnsi="Arial" w:cs="Arial"/>
          <w:b/>
          <w:bCs/>
          <w:sz w:val="22"/>
        </w:rPr>
        <w:t>G</w:t>
      </w:r>
      <w:r>
        <w:rPr>
          <w:rFonts w:ascii="Arial" w:hAnsi="Arial" w:cs="Arial"/>
          <w:sz w:val="22"/>
        </w:rPr>
        <w:t xml:space="preserve">. </w:t>
      </w:r>
    </w:p>
    <w:p w14:paraId="3C84AD9B" w14:textId="3F644524" w:rsidR="00F37C63" w:rsidRPr="002C79D9" w:rsidRDefault="002C79D9" w:rsidP="002C79D9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Determinați f</w:t>
      </w:r>
      <w:r w:rsidR="00F37C63" w:rsidRPr="002C79D9">
        <w:rPr>
          <w:rFonts w:ascii="Arial" w:hAnsi="Arial" w:cs="Arial"/>
          <w:sz w:val="22"/>
        </w:rPr>
        <w:t>ormula moleculară a cristalohidratului</w:t>
      </w:r>
      <w:r>
        <w:rPr>
          <w:rFonts w:ascii="Arial" w:hAnsi="Arial" w:cs="Arial"/>
          <w:sz w:val="22"/>
        </w:rPr>
        <w:t xml:space="preserve"> </w:t>
      </w:r>
      <w:r w:rsidRPr="002C79D9">
        <w:rPr>
          <w:rFonts w:ascii="Arial" w:hAnsi="Arial" w:cs="Arial"/>
          <w:b/>
          <w:bCs/>
          <w:sz w:val="22"/>
        </w:rPr>
        <w:t>X</w:t>
      </w:r>
      <w:r w:rsidR="00F37C63" w:rsidRPr="002C79D9">
        <w:rPr>
          <w:rFonts w:ascii="Arial" w:hAnsi="Arial" w:cs="Arial"/>
          <w:sz w:val="22"/>
        </w:rPr>
        <w:t>.</w:t>
      </w:r>
    </w:p>
    <w:p w14:paraId="4904D5D8" w14:textId="6DC71CD0" w:rsidR="00F37C63" w:rsidRPr="00456776" w:rsidRDefault="002C79D9" w:rsidP="00F37C63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Calculați m</w:t>
      </w:r>
      <w:r w:rsidR="00F37C63" w:rsidRPr="00456776">
        <w:rPr>
          <w:rFonts w:ascii="Arial" w:hAnsi="Arial" w:cs="Arial"/>
          <w:sz w:val="22"/>
        </w:rPr>
        <w:t>asa de cristalohidrat necesară pentru a prepara 300 g soluție de concentrație 20%.</w:t>
      </w:r>
    </w:p>
    <w:p w14:paraId="598CA4B2" w14:textId="67551D14" w:rsidR="00F37C63" w:rsidRPr="00791E8F" w:rsidRDefault="002C79D9" w:rsidP="00F37C63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</w:t>
      </w:r>
      <w:r w:rsidRPr="00456776">
        <w:rPr>
          <w:rFonts w:ascii="Arial" w:hAnsi="Arial" w:cs="Arial"/>
          <w:sz w:val="22"/>
        </w:rPr>
        <w:t>alculați concentraț</w:t>
      </w:r>
      <w:r w:rsidRPr="006473F2">
        <w:rPr>
          <w:rFonts w:ascii="Arial" w:hAnsi="Arial" w:cs="Arial"/>
          <w:sz w:val="22"/>
        </w:rPr>
        <w:t xml:space="preserve">ia </w:t>
      </w:r>
      <w:r w:rsidR="00755137" w:rsidRPr="006473F2">
        <w:rPr>
          <w:rFonts w:ascii="Arial" w:hAnsi="Arial" w:cs="Arial"/>
          <w:sz w:val="22"/>
        </w:rPr>
        <w:t xml:space="preserve">procentuală de masă a </w:t>
      </w:r>
      <w:r w:rsidRPr="00456776">
        <w:rPr>
          <w:rFonts w:ascii="Arial" w:hAnsi="Arial" w:cs="Arial"/>
          <w:sz w:val="22"/>
        </w:rPr>
        <w:t>soluției obținute după barbotare</w:t>
      </w:r>
      <w:r>
        <w:rPr>
          <w:rFonts w:ascii="Arial" w:hAnsi="Arial" w:cs="Arial"/>
          <w:sz w:val="22"/>
        </w:rPr>
        <w:t xml:space="preserve">a </w:t>
      </w:r>
      <w:r w:rsidR="00014E10">
        <w:rPr>
          <w:rFonts w:ascii="Arial" w:hAnsi="Arial" w:cs="Arial"/>
          <w:sz w:val="22"/>
        </w:rPr>
        <w:t>amestecului gazos</w:t>
      </w:r>
      <w:r w:rsidR="00014E10" w:rsidRPr="00014E10">
        <w:rPr>
          <w:rFonts w:ascii="Arial" w:hAnsi="Arial" w:cs="Arial"/>
          <w:b/>
          <w:bCs/>
          <w:sz w:val="22"/>
        </w:rPr>
        <w:t xml:space="preserve"> G</w:t>
      </w:r>
      <w:r w:rsidR="00014E10">
        <w:rPr>
          <w:rFonts w:ascii="Arial" w:hAnsi="Arial" w:cs="Arial"/>
          <w:sz w:val="22"/>
        </w:rPr>
        <w:t xml:space="preserve"> </w:t>
      </w:r>
      <w:r w:rsidR="00F37C63" w:rsidRPr="00456776">
        <w:rPr>
          <w:rFonts w:ascii="Arial" w:hAnsi="Arial" w:cs="Arial"/>
          <w:sz w:val="22"/>
        </w:rPr>
        <w:t xml:space="preserve">într-o cantitate de apă </w:t>
      </w:r>
      <w:r>
        <w:rPr>
          <w:rFonts w:ascii="Arial" w:hAnsi="Arial" w:cs="Arial"/>
          <w:sz w:val="22"/>
        </w:rPr>
        <w:t xml:space="preserve">de două ori </w:t>
      </w:r>
      <w:r w:rsidRPr="00C06D60">
        <w:rPr>
          <w:rFonts w:ascii="Arial" w:hAnsi="Arial" w:cs="Arial"/>
          <w:sz w:val="22"/>
        </w:rPr>
        <w:t>mai mare decât</w:t>
      </w:r>
      <w:r w:rsidR="00F37C63" w:rsidRPr="00C06D60">
        <w:rPr>
          <w:rFonts w:ascii="Arial" w:hAnsi="Arial" w:cs="Arial"/>
          <w:sz w:val="22"/>
        </w:rPr>
        <w:t xml:space="preserve"> cea pierdută </w:t>
      </w:r>
      <w:r w:rsidRPr="00C06D60">
        <w:rPr>
          <w:rFonts w:ascii="Arial" w:hAnsi="Arial" w:cs="Arial"/>
          <w:sz w:val="22"/>
        </w:rPr>
        <w:t xml:space="preserve">prin încălzirea </w:t>
      </w:r>
      <w:r w:rsidR="00C06D60" w:rsidRPr="00791E8F">
        <w:rPr>
          <w:rFonts w:ascii="Arial" w:hAnsi="Arial" w:cs="Arial"/>
          <w:sz w:val="22"/>
        </w:rPr>
        <w:t xml:space="preserve">a 2 mol din </w:t>
      </w:r>
      <w:proofErr w:type="spellStart"/>
      <w:r w:rsidR="00F37C63" w:rsidRPr="00791E8F">
        <w:rPr>
          <w:rFonts w:ascii="Arial" w:hAnsi="Arial" w:cs="Arial"/>
          <w:sz w:val="22"/>
        </w:rPr>
        <w:t>cristalohidrat</w:t>
      </w:r>
      <w:r w:rsidRPr="00791E8F">
        <w:rPr>
          <w:rFonts w:ascii="Arial" w:hAnsi="Arial" w:cs="Arial"/>
          <w:sz w:val="22"/>
        </w:rPr>
        <w:t>ului</w:t>
      </w:r>
      <w:proofErr w:type="spellEnd"/>
      <w:r w:rsidR="00014E10" w:rsidRPr="00791E8F">
        <w:rPr>
          <w:rFonts w:ascii="Arial" w:hAnsi="Arial" w:cs="Arial"/>
          <w:sz w:val="22"/>
        </w:rPr>
        <w:t xml:space="preserve"> </w:t>
      </w:r>
      <w:r w:rsidR="00014E10" w:rsidRPr="00791E8F">
        <w:rPr>
          <w:rFonts w:ascii="Arial" w:hAnsi="Arial" w:cs="Arial"/>
          <w:b/>
          <w:bCs/>
          <w:sz w:val="22"/>
        </w:rPr>
        <w:t>X</w:t>
      </w:r>
      <w:r w:rsidR="00F37C63" w:rsidRPr="00791E8F">
        <w:rPr>
          <w:rFonts w:ascii="Arial" w:hAnsi="Arial" w:cs="Arial"/>
          <w:sz w:val="22"/>
        </w:rPr>
        <w:t>.</w:t>
      </w:r>
    </w:p>
    <w:p w14:paraId="5C70498E" w14:textId="77777777" w:rsidR="004E39C4" w:rsidRPr="000731A3" w:rsidRDefault="004E39C4" w:rsidP="004E39C4">
      <w:pPr>
        <w:pStyle w:val="ListParagraph"/>
        <w:spacing w:line="240" w:lineRule="auto"/>
        <w:jc w:val="both"/>
        <w:rPr>
          <w:rFonts w:ascii="Arial" w:hAnsi="Arial" w:cs="Arial"/>
          <w:b/>
          <w:bCs/>
          <w:sz w:val="8"/>
        </w:rPr>
      </w:pPr>
    </w:p>
    <w:p w14:paraId="5D22296B" w14:textId="5F15A538" w:rsidR="00F37C63" w:rsidRPr="00456776" w:rsidRDefault="00F37C63" w:rsidP="00F37C63">
      <w:pPr>
        <w:pStyle w:val="ListParagraph"/>
        <w:numPr>
          <w:ilvl w:val="0"/>
          <w:numId w:val="13"/>
        </w:numPr>
        <w:spacing w:line="240" w:lineRule="auto"/>
        <w:jc w:val="both"/>
        <w:rPr>
          <w:rFonts w:ascii="Arial" w:hAnsi="Arial" w:cs="Arial"/>
          <w:b/>
          <w:bCs/>
          <w:sz w:val="22"/>
        </w:rPr>
      </w:pPr>
      <w:r w:rsidRPr="00456776">
        <w:rPr>
          <w:rFonts w:ascii="Arial" w:hAnsi="Arial" w:cs="Arial"/>
          <w:b/>
          <w:bCs/>
          <w:sz w:val="22"/>
        </w:rPr>
        <w:t xml:space="preserve">                                                                                                                  </w:t>
      </w:r>
      <w:r w:rsidR="00086E2E">
        <w:rPr>
          <w:rFonts w:ascii="Arial" w:hAnsi="Arial" w:cs="Arial"/>
          <w:b/>
          <w:bCs/>
          <w:sz w:val="22"/>
        </w:rPr>
        <w:tab/>
      </w:r>
      <w:r w:rsidR="00086E2E">
        <w:rPr>
          <w:rFonts w:ascii="Arial" w:hAnsi="Arial" w:cs="Arial"/>
          <w:b/>
          <w:bCs/>
          <w:sz w:val="22"/>
        </w:rPr>
        <w:tab/>
      </w:r>
      <w:r w:rsidRPr="00456776">
        <w:rPr>
          <w:rFonts w:ascii="Arial" w:hAnsi="Arial" w:cs="Arial"/>
          <w:b/>
          <w:bCs/>
          <w:sz w:val="22"/>
        </w:rPr>
        <w:t>(10 puncte)</w:t>
      </w:r>
    </w:p>
    <w:p w14:paraId="3DDE11E3" w14:textId="0A527A6F" w:rsidR="00F37C63" w:rsidRPr="003272C4" w:rsidRDefault="00F37C63" w:rsidP="003272C4">
      <w:pPr>
        <w:ind w:firstLine="720"/>
        <w:jc w:val="both"/>
        <w:rPr>
          <w:rFonts w:ascii="Arial" w:hAnsi="Arial" w:cs="Arial"/>
          <w:sz w:val="22"/>
        </w:rPr>
      </w:pPr>
      <w:r w:rsidRPr="00456776">
        <w:rPr>
          <w:rFonts w:ascii="Arial" w:hAnsi="Arial" w:cs="Arial"/>
          <w:sz w:val="22"/>
        </w:rPr>
        <w:t xml:space="preserve">Prin acțiunea peroxidului de sodiu asupra dioxidului de carbon se obține, pe lângă substanța ionică, un amestec  gazos în care </w:t>
      </w:r>
      <w:r w:rsidR="003272C4">
        <w:rPr>
          <w:rFonts w:ascii="Arial" w:hAnsi="Arial" w:cs="Arial"/>
          <w:sz w:val="22"/>
        </w:rPr>
        <w:t>oxigenul se află în procent</w:t>
      </w:r>
      <w:r w:rsidRPr="00456776">
        <w:rPr>
          <w:rFonts w:ascii="Arial" w:hAnsi="Arial" w:cs="Arial"/>
          <w:sz w:val="22"/>
        </w:rPr>
        <w:t xml:space="preserve"> molar de 20%. </w:t>
      </w:r>
      <w:r w:rsidR="003272C4" w:rsidRPr="003272C4">
        <w:rPr>
          <w:rFonts w:ascii="Arial" w:hAnsi="Arial" w:cs="Arial"/>
          <w:sz w:val="22"/>
        </w:rPr>
        <w:t>Determinați randamentul reacției</w:t>
      </w:r>
      <w:r w:rsidRPr="003272C4">
        <w:rPr>
          <w:rFonts w:ascii="Arial" w:hAnsi="Arial" w:cs="Arial"/>
          <w:sz w:val="22"/>
        </w:rPr>
        <w:t>.</w:t>
      </w:r>
    </w:p>
    <w:p w14:paraId="1A725B96" w14:textId="77777777" w:rsidR="00057072" w:rsidRPr="00EB6328" w:rsidRDefault="00057072" w:rsidP="008D164A">
      <w:pPr>
        <w:jc w:val="both"/>
        <w:rPr>
          <w:rFonts w:cs="Times New Roman"/>
          <w:b/>
          <w:sz w:val="22"/>
        </w:rPr>
      </w:pPr>
    </w:p>
    <w:p w14:paraId="30304450" w14:textId="41BEBF22" w:rsidR="002C07B9" w:rsidRPr="0027061C" w:rsidRDefault="002C07B9" w:rsidP="002C07B9">
      <w:pPr>
        <w:jc w:val="both"/>
        <w:rPr>
          <w:rFonts w:ascii="Arial" w:hAnsi="Arial" w:cs="Arial"/>
          <w:b/>
          <w:sz w:val="22"/>
          <w:u w:val="single"/>
        </w:rPr>
      </w:pPr>
      <w:r w:rsidRPr="0027061C">
        <w:rPr>
          <w:rFonts w:ascii="Arial" w:hAnsi="Arial" w:cs="Arial"/>
          <w:b/>
          <w:sz w:val="22"/>
          <w:u w:val="single"/>
        </w:rPr>
        <w:t>Subiectul al IV-lea</w:t>
      </w:r>
      <w:r w:rsidRPr="0027061C">
        <w:rPr>
          <w:rFonts w:ascii="Arial" w:hAnsi="Arial" w:cs="Arial"/>
          <w:sz w:val="22"/>
          <w:u w:val="single"/>
        </w:rPr>
        <w:tab/>
      </w:r>
      <w:r w:rsidRPr="0027061C">
        <w:rPr>
          <w:rFonts w:ascii="Arial" w:hAnsi="Arial" w:cs="Arial"/>
          <w:sz w:val="22"/>
          <w:u w:val="single"/>
        </w:rPr>
        <w:tab/>
      </w:r>
      <w:r w:rsidRPr="0027061C">
        <w:rPr>
          <w:rFonts w:ascii="Arial" w:hAnsi="Arial" w:cs="Arial"/>
          <w:sz w:val="22"/>
          <w:u w:val="single"/>
        </w:rPr>
        <w:tab/>
      </w:r>
      <w:r w:rsidRPr="0027061C">
        <w:rPr>
          <w:rFonts w:ascii="Arial" w:hAnsi="Arial" w:cs="Arial"/>
          <w:sz w:val="22"/>
          <w:u w:val="single"/>
        </w:rPr>
        <w:tab/>
      </w:r>
      <w:r w:rsidRPr="0027061C">
        <w:rPr>
          <w:rFonts w:ascii="Arial" w:hAnsi="Arial" w:cs="Arial"/>
          <w:sz w:val="22"/>
          <w:u w:val="single"/>
        </w:rPr>
        <w:tab/>
      </w:r>
      <w:r w:rsidRPr="0027061C">
        <w:rPr>
          <w:rFonts w:ascii="Arial" w:hAnsi="Arial" w:cs="Arial"/>
          <w:sz w:val="22"/>
          <w:u w:val="single"/>
        </w:rPr>
        <w:tab/>
      </w:r>
      <w:r w:rsidRPr="0027061C">
        <w:rPr>
          <w:rFonts w:ascii="Arial" w:hAnsi="Arial" w:cs="Arial"/>
          <w:sz w:val="22"/>
          <w:u w:val="single"/>
        </w:rPr>
        <w:tab/>
      </w:r>
      <w:r w:rsidRPr="0027061C">
        <w:rPr>
          <w:rFonts w:ascii="Arial" w:hAnsi="Arial" w:cs="Arial"/>
          <w:sz w:val="22"/>
          <w:u w:val="single"/>
        </w:rPr>
        <w:tab/>
      </w:r>
      <w:r w:rsidR="0027061C">
        <w:rPr>
          <w:rFonts w:ascii="Arial" w:hAnsi="Arial" w:cs="Arial"/>
          <w:sz w:val="22"/>
          <w:u w:val="single"/>
        </w:rPr>
        <w:t xml:space="preserve">   </w:t>
      </w:r>
      <w:r w:rsidRPr="0027061C">
        <w:rPr>
          <w:rFonts w:ascii="Arial" w:hAnsi="Arial" w:cs="Arial"/>
          <w:sz w:val="22"/>
          <w:u w:val="single"/>
        </w:rPr>
        <w:tab/>
      </w:r>
      <w:r w:rsidR="0027061C">
        <w:rPr>
          <w:rFonts w:ascii="Arial" w:hAnsi="Arial" w:cs="Arial"/>
          <w:sz w:val="22"/>
          <w:u w:val="single"/>
        </w:rPr>
        <w:t xml:space="preserve">       </w:t>
      </w:r>
      <w:r w:rsidRPr="0027061C">
        <w:rPr>
          <w:rFonts w:ascii="Arial" w:hAnsi="Arial" w:cs="Arial"/>
          <w:b/>
          <w:sz w:val="22"/>
          <w:u w:val="single"/>
        </w:rPr>
        <w:t>30 de puncte</w:t>
      </w:r>
    </w:p>
    <w:p w14:paraId="11807169" w14:textId="19C559EC" w:rsidR="00A8662B" w:rsidRPr="006473F2" w:rsidRDefault="00A8662B" w:rsidP="007D7D8B">
      <w:pPr>
        <w:spacing w:line="240" w:lineRule="auto"/>
        <w:ind w:firstLine="720"/>
        <w:jc w:val="both"/>
        <w:rPr>
          <w:rFonts w:ascii="Arial" w:hAnsi="Arial" w:cs="Arial"/>
          <w:sz w:val="22"/>
        </w:rPr>
      </w:pPr>
      <w:r w:rsidRPr="00456776">
        <w:rPr>
          <w:rFonts w:ascii="Arial" w:hAnsi="Arial" w:cs="Arial"/>
          <w:sz w:val="22"/>
        </w:rPr>
        <w:t xml:space="preserve">Autorul roman Pliniu-cel-Bătrân descria un crustaceu comestibil, </w:t>
      </w:r>
      <w:r w:rsidRPr="00456776">
        <w:rPr>
          <w:rStyle w:val="Emphasis"/>
          <w:rFonts w:ascii="Arial" w:hAnsi="Arial" w:cs="Arial"/>
          <w:sz w:val="22"/>
        </w:rPr>
        <w:t>Pholas dactylus</w:t>
      </w:r>
      <w:r w:rsidRPr="00456776">
        <w:rPr>
          <w:rFonts w:ascii="Arial" w:hAnsi="Arial" w:cs="Arial"/>
          <w:sz w:val="22"/>
        </w:rPr>
        <w:t>, care emitea lumină. Tot din însemnările lui Plinius aflăm şi despre o ciupercă de copac,</w:t>
      </w:r>
      <w:r w:rsidRPr="00456776">
        <w:rPr>
          <w:rStyle w:val="Emphasis"/>
          <w:rFonts w:ascii="Arial" w:hAnsi="Arial" w:cs="Arial"/>
          <w:sz w:val="22"/>
        </w:rPr>
        <w:t xml:space="preserve"> Omphalotus olearius</w:t>
      </w:r>
      <w:r w:rsidRPr="00456776">
        <w:rPr>
          <w:rFonts w:ascii="Arial" w:hAnsi="Arial" w:cs="Arial"/>
          <w:sz w:val="22"/>
        </w:rPr>
        <w:t xml:space="preserve">, care </w:t>
      </w:r>
      <w:r w:rsidRPr="006473F2">
        <w:rPr>
          <w:rFonts w:ascii="Arial" w:hAnsi="Arial" w:cs="Arial"/>
          <w:sz w:val="22"/>
        </w:rPr>
        <w:t xml:space="preserve">produce incandescenţă pe timp de noapte. </w:t>
      </w:r>
      <w:r w:rsidR="00F32EB0" w:rsidRPr="006473F2">
        <w:rPr>
          <w:rFonts w:ascii="Arial" w:hAnsi="Arial" w:cs="Arial"/>
          <w:sz w:val="22"/>
        </w:rPr>
        <w:t>Î</w:t>
      </w:r>
      <w:r w:rsidRPr="006473F2">
        <w:rPr>
          <w:rFonts w:ascii="Arial" w:hAnsi="Arial" w:cs="Arial"/>
          <w:sz w:val="22"/>
        </w:rPr>
        <w:t xml:space="preserve">n laborator, pentru a vedea </w:t>
      </w:r>
      <w:r w:rsidR="00F32EB0" w:rsidRPr="006473F2">
        <w:rPr>
          <w:rFonts w:ascii="Arial" w:hAnsi="Arial" w:cs="Arial"/>
          <w:sz w:val="22"/>
        </w:rPr>
        <w:t xml:space="preserve">efectul de </w:t>
      </w:r>
      <w:r w:rsidRPr="006473F2">
        <w:rPr>
          <w:rFonts w:ascii="Arial" w:hAnsi="Arial" w:cs="Arial"/>
          <w:sz w:val="22"/>
        </w:rPr>
        <w:t>luminescență</w:t>
      </w:r>
      <w:r w:rsidR="00F32EB0" w:rsidRPr="006473F2">
        <w:rPr>
          <w:rFonts w:ascii="Arial" w:hAnsi="Arial" w:cs="Arial"/>
          <w:sz w:val="22"/>
        </w:rPr>
        <w:t xml:space="preserve"> produs în timpul unei reacții chimice</w:t>
      </w:r>
      <w:r w:rsidRPr="006473F2">
        <w:rPr>
          <w:rFonts w:ascii="Arial" w:hAnsi="Arial" w:cs="Arial"/>
          <w:sz w:val="22"/>
        </w:rPr>
        <w:t xml:space="preserve"> se poate oxida </w:t>
      </w:r>
      <w:r w:rsidR="00F32EB0" w:rsidRPr="006473F2">
        <w:rPr>
          <w:rFonts w:ascii="Arial" w:hAnsi="Arial" w:cs="Arial"/>
          <w:sz w:val="22"/>
        </w:rPr>
        <w:t xml:space="preserve">catalitic </w:t>
      </w:r>
      <w:r w:rsidRPr="006473F2">
        <w:rPr>
          <w:rFonts w:ascii="Arial" w:hAnsi="Arial" w:cs="Arial"/>
          <w:sz w:val="22"/>
        </w:rPr>
        <w:t>luminolul (</w:t>
      </w:r>
      <w:r w:rsidR="00F32EB0" w:rsidRPr="006473F2">
        <w:rPr>
          <w:rFonts w:ascii="Arial" w:hAnsi="Arial" w:cs="Arial"/>
          <w:sz w:val="22"/>
        </w:rPr>
        <w:t xml:space="preserve">substanță utilizată </w:t>
      </w:r>
      <w:r w:rsidRPr="006473F2">
        <w:rPr>
          <w:rFonts w:ascii="Arial" w:hAnsi="Arial" w:cs="Arial"/>
          <w:sz w:val="22"/>
        </w:rPr>
        <w:t xml:space="preserve">pentru a detecta </w:t>
      </w:r>
      <w:r w:rsidR="00F32EB0" w:rsidRPr="006473F2">
        <w:rPr>
          <w:rFonts w:ascii="Arial" w:hAnsi="Arial" w:cs="Arial"/>
          <w:sz w:val="22"/>
        </w:rPr>
        <w:t xml:space="preserve">urmele de </w:t>
      </w:r>
      <w:r w:rsidR="00F32EB0" w:rsidRPr="000B1FE0">
        <w:rPr>
          <w:rFonts w:ascii="Arial" w:hAnsi="Arial" w:cs="Arial"/>
          <w:sz w:val="22"/>
        </w:rPr>
        <w:t>sânge</w:t>
      </w:r>
      <w:r w:rsidR="00F32EB0" w:rsidRPr="000B1FE0">
        <w:rPr>
          <w:rFonts w:ascii="Arial" w:hAnsi="Arial" w:cs="Arial"/>
        </w:rPr>
        <w:t xml:space="preserve"> </w:t>
      </w:r>
      <w:r w:rsidR="000B1FE0" w:rsidRPr="000B1FE0">
        <w:rPr>
          <w:rFonts w:ascii="Arial" w:hAnsi="Arial" w:cs="Arial"/>
          <w:sz w:val="22"/>
        </w:rPr>
        <w:t>de</w:t>
      </w:r>
      <w:r w:rsidR="00F32EB0" w:rsidRPr="000B1FE0">
        <w:rPr>
          <w:rFonts w:ascii="Arial" w:hAnsi="Arial" w:cs="Arial"/>
        </w:rPr>
        <w:t xml:space="preserve"> </w:t>
      </w:r>
      <w:r w:rsidRPr="000B1FE0">
        <w:rPr>
          <w:rFonts w:ascii="Arial" w:hAnsi="Arial" w:cs="Arial"/>
          <w:sz w:val="22"/>
        </w:rPr>
        <w:t>la locul</w:t>
      </w:r>
      <w:r w:rsidR="00F32EB0" w:rsidRPr="006473F2">
        <w:rPr>
          <w:rFonts w:ascii="Arial" w:hAnsi="Arial" w:cs="Arial"/>
          <w:sz w:val="22"/>
        </w:rPr>
        <w:t xml:space="preserve"> unei</w:t>
      </w:r>
      <w:r w:rsidRPr="006473F2">
        <w:rPr>
          <w:rFonts w:ascii="Arial" w:hAnsi="Arial" w:cs="Arial"/>
          <w:sz w:val="22"/>
        </w:rPr>
        <w:t xml:space="preserve"> crime)</w:t>
      </w:r>
      <w:r w:rsidR="00F32EB0" w:rsidRPr="006473F2">
        <w:rPr>
          <w:rFonts w:ascii="Arial" w:hAnsi="Arial" w:cs="Arial"/>
          <w:sz w:val="22"/>
        </w:rPr>
        <w:t>. Cataliz</w:t>
      </w:r>
      <w:r w:rsidRPr="006473F2">
        <w:rPr>
          <w:rFonts w:ascii="Arial" w:hAnsi="Arial" w:cs="Arial"/>
          <w:sz w:val="22"/>
        </w:rPr>
        <w:t>ator</w:t>
      </w:r>
      <w:r w:rsidR="00F32EB0" w:rsidRPr="006473F2">
        <w:rPr>
          <w:rFonts w:ascii="Arial" w:hAnsi="Arial" w:cs="Arial"/>
          <w:sz w:val="22"/>
        </w:rPr>
        <w:t>ul este</w:t>
      </w:r>
      <w:r w:rsidRPr="006473F2">
        <w:rPr>
          <w:rFonts w:ascii="Arial" w:hAnsi="Arial" w:cs="Arial"/>
          <w:sz w:val="22"/>
        </w:rPr>
        <w:t xml:space="preserve"> un compus cu formula</w:t>
      </w:r>
      <w:r w:rsidR="00F32EB0" w:rsidRPr="006473F2">
        <w:rPr>
          <w:rFonts w:ascii="Arial" w:hAnsi="Arial" w:cs="Arial"/>
          <w:sz w:val="22"/>
        </w:rPr>
        <w:t xml:space="preserve"> chimică</w:t>
      </w:r>
      <w:r w:rsidRPr="006473F2">
        <w:rPr>
          <w:rFonts w:ascii="Arial" w:hAnsi="Arial" w:cs="Arial"/>
          <w:sz w:val="22"/>
        </w:rPr>
        <w:t xml:space="preserve"> </w:t>
      </w:r>
      <w:r w:rsidRPr="006473F2">
        <w:rPr>
          <w:rFonts w:ascii="Arial" w:hAnsi="Arial" w:cs="Arial"/>
          <w:b/>
          <w:bCs/>
          <w:sz w:val="22"/>
        </w:rPr>
        <w:t>X</w:t>
      </w:r>
      <w:r w:rsidRPr="006473F2">
        <w:rPr>
          <w:rFonts w:ascii="Arial" w:hAnsi="Arial" w:cs="Arial"/>
          <w:b/>
          <w:bCs/>
          <w:sz w:val="22"/>
          <w:vertAlign w:val="subscript"/>
        </w:rPr>
        <w:t>a</w:t>
      </w:r>
      <w:r w:rsidRPr="006473F2">
        <w:rPr>
          <w:rFonts w:ascii="Arial" w:hAnsi="Arial" w:cs="Arial"/>
          <w:b/>
          <w:bCs/>
          <w:sz w:val="22"/>
        </w:rPr>
        <w:t>[Y(CN)</w:t>
      </w:r>
      <w:r w:rsidRPr="006473F2">
        <w:rPr>
          <w:rFonts w:ascii="Arial" w:hAnsi="Arial" w:cs="Arial"/>
          <w:b/>
          <w:bCs/>
          <w:sz w:val="22"/>
          <w:vertAlign w:val="subscript"/>
        </w:rPr>
        <w:t>6</w:t>
      </w:r>
      <w:r w:rsidRPr="006473F2">
        <w:rPr>
          <w:rFonts w:ascii="Arial" w:hAnsi="Arial" w:cs="Arial"/>
          <w:b/>
          <w:bCs/>
          <w:sz w:val="22"/>
        </w:rPr>
        <w:t>].</w:t>
      </w:r>
      <w:r w:rsidRPr="006473F2">
        <w:rPr>
          <w:rFonts w:ascii="Arial" w:hAnsi="Arial" w:cs="Arial"/>
          <w:sz w:val="22"/>
        </w:rPr>
        <w:t xml:space="preserve"> </w:t>
      </w:r>
    </w:p>
    <w:p w14:paraId="15284E96" w14:textId="77777777" w:rsidR="004468F7" w:rsidRPr="004468F7" w:rsidRDefault="004468F7" w:rsidP="007D7D8B">
      <w:pPr>
        <w:spacing w:line="240" w:lineRule="auto"/>
        <w:ind w:firstLine="720"/>
        <w:jc w:val="both"/>
        <w:rPr>
          <w:rFonts w:ascii="Arial" w:hAnsi="Arial" w:cs="Arial"/>
          <w:color w:val="0070C0"/>
          <w:sz w:val="4"/>
        </w:rPr>
      </w:pPr>
    </w:p>
    <w:p w14:paraId="77F9D116" w14:textId="77777777" w:rsidR="000731A3" w:rsidRPr="000731A3" w:rsidRDefault="000731A3" w:rsidP="007D7D8B">
      <w:pPr>
        <w:spacing w:line="240" w:lineRule="auto"/>
        <w:ind w:firstLine="720"/>
        <w:jc w:val="both"/>
        <w:rPr>
          <w:rFonts w:ascii="Arial" w:hAnsi="Arial" w:cs="Arial"/>
          <w:color w:val="0070C0"/>
          <w:sz w:val="6"/>
        </w:rPr>
      </w:pPr>
    </w:p>
    <w:p w14:paraId="29990127" w14:textId="136AEB55" w:rsidR="00C24F78" w:rsidRPr="00791E8F" w:rsidRDefault="00A8662B" w:rsidP="007D7D8B">
      <w:pPr>
        <w:spacing w:line="240" w:lineRule="auto"/>
        <w:ind w:firstLine="720"/>
        <w:jc w:val="both"/>
        <w:rPr>
          <w:rStyle w:val="Hyperlink"/>
          <w:rFonts w:ascii="Arial" w:hAnsi="Arial" w:cs="Arial"/>
          <w:color w:val="auto"/>
          <w:sz w:val="22"/>
          <w:u w:val="none"/>
        </w:rPr>
      </w:pPr>
      <w:bookmarkStart w:id="1" w:name="_Hlk32990692"/>
      <w:r w:rsidRPr="00791E8F">
        <w:rPr>
          <w:rFonts w:ascii="Arial" w:hAnsi="Arial" w:cs="Arial"/>
          <w:sz w:val="22"/>
        </w:rPr>
        <w:t>E536</w:t>
      </w:r>
      <w:r w:rsidR="008F1EA1" w:rsidRPr="00791E8F">
        <w:rPr>
          <w:rFonts w:ascii="Arial" w:hAnsi="Arial" w:cs="Arial"/>
          <w:sz w:val="22"/>
        </w:rPr>
        <w:t xml:space="preserve"> are formula chimică</w:t>
      </w:r>
      <w:r w:rsidRPr="00791E8F">
        <w:rPr>
          <w:rFonts w:ascii="Arial" w:hAnsi="Arial" w:cs="Arial"/>
          <w:sz w:val="22"/>
        </w:rPr>
        <w:t xml:space="preserve"> </w:t>
      </w:r>
      <w:r w:rsidR="008F1EA1" w:rsidRPr="00791E8F">
        <w:rPr>
          <w:rFonts w:ascii="Arial" w:hAnsi="Arial" w:cs="Arial"/>
          <w:b/>
          <w:bCs/>
          <w:sz w:val="22"/>
        </w:rPr>
        <w:t>X</w:t>
      </w:r>
      <w:r w:rsidR="008F1EA1" w:rsidRPr="00791E8F">
        <w:rPr>
          <w:rFonts w:ascii="Arial" w:hAnsi="Arial" w:cs="Arial"/>
          <w:b/>
          <w:bCs/>
          <w:sz w:val="22"/>
          <w:vertAlign w:val="subscript"/>
        </w:rPr>
        <w:t>b</w:t>
      </w:r>
      <w:r w:rsidR="008F1EA1" w:rsidRPr="00791E8F">
        <w:rPr>
          <w:rFonts w:ascii="Arial" w:hAnsi="Arial" w:cs="Arial"/>
          <w:b/>
          <w:bCs/>
          <w:sz w:val="22"/>
        </w:rPr>
        <w:t>[Y(CN)</w:t>
      </w:r>
      <w:r w:rsidR="008F1EA1" w:rsidRPr="00791E8F">
        <w:rPr>
          <w:rFonts w:ascii="Arial" w:hAnsi="Arial" w:cs="Arial"/>
          <w:b/>
          <w:bCs/>
          <w:sz w:val="22"/>
          <w:vertAlign w:val="subscript"/>
        </w:rPr>
        <w:t>6</w:t>
      </w:r>
      <w:r w:rsidR="008F1EA1" w:rsidRPr="00791E8F">
        <w:rPr>
          <w:rFonts w:ascii="Arial" w:hAnsi="Arial" w:cs="Arial"/>
          <w:b/>
          <w:bCs/>
          <w:sz w:val="22"/>
        </w:rPr>
        <w:t>]·3H</w:t>
      </w:r>
      <w:r w:rsidR="008F1EA1" w:rsidRPr="00791E8F">
        <w:rPr>
          <w:rFonts w:ascii="Arial" w:hAnsi="Arial" w:cs="Arial"/>
          <w:b/>
          <w:bCs/>
          <w:sz w:val="22"/>
          <w:vertAlign w:val="subscript"/>
        </w:rPr>
        <w:t>2</w:t>
      </w:r>
      <w:r w:rsidR="008F1EA1" w:rsidRPr="00791E8F">
        <w:rPr>
          <w:rFonts w:ascii="Arial" w:hAnsi="Arial" w:cs="Arial"/>
          <w:b/>
          <w:bCs/>
          <w:sz w:val="22"/>
        </w:rPr>
        <w:t xml:space="preserve">O. </w:t>
      </w:r>
      <w:r w:rsidR="008F1EA1" w:rsidRPr="00791E8F">
        <w:rPr>
          <w:rFonts w:ascii="Arial" w:hAnsi="Arial" w:cs="Arial"/>
          <w:sz w:val="22"/>
        </w:rPr>
        <w:t>El</w:t>
      </w:r>
      <w:r w:rsidR="008F1EA1" w:rsidRPr="00791E8F">
        <w:rPr>
          <w:rFonts w:ascii="Arial" w:hAnsi="Arial" w:cs="Arial"/>
          <w:b/>
          <w:bCs/>
          <w:sz w:val="22"/>
        </w:rPr>
        <w:t xml:space="preserve"> </w:t>
      </w:r>
      <w:r w:rsidRPr="00791E8F">
        <w:rPr>
          <w:rFonts w:ascii="Arial" w:hAnsi="Arial" w:cs="Arial"/>
          <w:sz w:val="22"/>
        </w:rPr>
        <w:t>este un agent de se</w:t>
      </w:r>
      <w:r w:rsidR="000F4051" w:rsidRPr="00791E8F">
        <w:rPr>
          <w:rFonts w:ascii="Arial" w:hAnsi="Arial" w:cs="Arial"/>
          <w:sz w:val="22"/>
        </w:rPr>
        <w:t xml:space="preserve">parare sau un stabilizator </w:t>
      </w:r>
      <w:r w:rsidRPr="00791E8F">
        <w:rPr>
          <w:rFonts w:ascii="Arial" w:hAnsi="Arial" w:cs="Arial"/>
          <w:sz w:val="22"/>
        </w:rPr>
        <w:t xml:space="preserve">din ce în ce mai întâlnit în </w:t>
      </w:r>
      <w:r w:rsidR="000F4051" w:rsidRPr="00791E8F">
        <w:rPr>
          <w:rFonts w:ascii="Arial" w:hAnsi="Arial" w:cs="Arial"/>
          <w:sz w:val="22"/>
        </w:rPr>
        <w:t>produsele alimentare</w:t>
      </w:r>
      <w:r w:rsidRPr="00791E8F">
        <w:rPr>
          <w:rFonts w:ascii="Arial" w:hAnsi="Arial" w:cs="Arial"/>
          <w:sz w:val="22"/>
        </w:rPr>
        <w:t>, prin introducerea sa în sarea iodată</w:t>
      </w:r>
      <w:r w:rsidR="000F4051" w:rsidRPr="00791E8F">
        <w:rPr>
          <w:rFonts w:ascii="Arial" w:hAnsi="Arial" w:cs="Arial"/>
          <w:sz w:val="22"/>
        </w:rPr>
        <w:t>.</w:t>
      </w:r>
      <w:r w:rsidRPr="00791E8F">
        <w:rPr>
          <w:rFonts w:ascii="Arial" w:hAnsi="Arial" w:cs="Arial"/>
          <w:sz w:val="22"/>
        </w:rPr>
        <w:t xml:space="preserve"> Se utilizează</w:t>
      </w:r>
      <w:r w:rsidR="00F32EB0" w:rsidRPr="00791E8F">
        <w:rPr>
          <w:rFonts w:ascii="Arial" w:hAnsi="Arial" w:cs="Arial"/>
          <w:sz w:val="22"/>
        </w:rPr>
        <w:t>, de asemenea,</w:t>
      </w:r>
      <w:r w:rsidRPr="00791E8F">
        <w:rPr>
          <w:rFonts w:ascii="Arial" w:hAnsi="Arial" w:cs="Arial"/>
          <w:sz w:val="22"/>
        </w:rPr>
        <w:t xml:space="preserve"> în cleirea albastră a vinurilor, </w:t>
      </w:r>
      <w:r w:rsidRPr="00791E8F">
        <w:rPr>
          <w:rFonts w:ascii="Arial" w:eastAsia="Times New Roman" w:hAnsi="Arial" w:cs="Arial"/>
          <w:sz w:val="22"/>
          <w:lang w:eastAsia="ro-RO"/>
        </w:rPr>
        <w:t xml:space="preserve">un tratament antioxidant pentru vinurile predispuse la casare (o boală a vinului care-l face să devină tulbure, opalescent, în contact cu aerul). </w:t>
      </w:r>
      <w:r w:rsidRPr="00791E8F">
        <w:rPr>
          <w:rFonts w:ascii="Arial" w:hAnsi="Arial" w:cs="Arial"/>
          <w:sz w:val="22"/>
        </w:rPr>
        <w:t>Tratamentul se bazează pe formarea unui precipitat albastru</w:t>
      </w:r>
      <w:r w:rsidR="001F79C6" w:rsidRPr="00791E8F">
        <w:rPr>
          <w:rFonts w:ascii="Arial" w:hAnsi="Arial" w:cs="Arial"/>
          <w:sz w:val="22"/>
        </w:rPr>
        <w:t xml:space="preserve">, </w:t>
      </w:r>
      <w:r w:rsidRPr="00791E8F">
        <w:rPr>
          <w:rFonts w:ascii="Arial" w:hAnsi="Arial" w:cs="Arial"/>
          <w:sz w:val="22"/>
        </w:rPr>
        <w:t xml:space="preserve">care poate fi eliminat din </w:t>
      </w:r>
      <w:hyperlink r:id="rId9" w:tooltip="Posts tagged with vin" w:history="1">
        <w:r w:rsidRPr="00791E8F">
          <w:rPr>
            <w:rStyle w:val="Hyperlink"/>
            <w:rFonts w:ascii="Arial" w:hAnsi="Arial" w:cs="Arial"/>
            <w:color w:val="auto"/>
            <w:sz w:val="22"/>
            <w:u w:val="none"/>
          </w:rPr>
          <w:t>vin</w:t>
        </w:r>
      </w:hyperlink>
      <w:r w:rsidR="001F79C6" w:rsidRPr="00791E8F">
        <w:rPr>
          <w:rStyle w:val="Hyperlink"/>
          <w:rFonts w:ascii="Arial" w:hAnsi="Arial" w:cs="Arial"/>
          <w:color w:val="auto"/>
          <w:sz w:val="22"/>
          <w:u w:val="none"/>
        </w:rPr>
        <w:t>.</w:t>
      </w:r>
      <w:r w:rsidR="00C24F78" w:rsidRPr="00791E8F">
        <w:rPr>
          <w:rStyle w:val="Hyperlink"/>
          <w:rFonts w:ascii="Arial" w:hAnsi="Arial" w:cs="Arial"/>
          <w:color w:val="auto"/>
          <w:sz w:val="22"/>
          <w:u w:val="none"/>
        </w:rPr>
        <w:t xml:space="preserve"> </w:t>
      </w:r>
      <w:r w:rsidR="004468F7" w:rsidRPr="00791E8F">
        <w:rPr>
          <w:rStyle w:val="Hyperlink"/>
          <w:rFonts w:ascii="Arial" w:hAnsi="Arial" w:cs="Arial"/>
          <w:color w:val="auto"/>
          <w:sz w:val="22"/>
          <w:u w:val="none"/>
        </w:rPr>
        <w:t>E</w:t>
      </w:r>
      <w:r w:rsidR="001F79C6" w:rsidRPr="00791E8F">
        <w:rPr>
          <w:rStyle w:val="Hyperlink"/>
          <w:rFonts w:ascii="Arial" w:hAnsi="Arial" w:cs="Arial"/>
          <w:color w:val="auto"/>
          <w:sz w:val="22"/>
          <w:u w:val="none"/>
        </w:rPr>
        <w:t>cuați</w:t>
      </w:r>
      <w:r w:rsidR="004468F7" w:rsidRPr="00791E8F">
        <w:rPr>
          <w:rStyle w:val="Hyperlink"/>
          <w:rFonts w:ascii="Arial" w:hAnsi="Arial" w:cs="Arial"/>
          <w:color w:val="auto"/>
          <w:sz w:val="22"/>
          <w:u w:val="none"/>
        </w:rPr>
        <w:t>a</w:t>
      </w:r>
      <w:r w:rsidR="001F79C6" w:rsidRPr="00791E8F">
        <w:rPr>
          <w:rStyle w:val="Hyperlink"/>
          <w:rFonts w:ascii="Arial" w:hAnsi="Arial" w:cs="Arial"/>
          <w:color w:val="auto"/>
          <w:sz w:val="22"/>
          <w:u w:val="none"/>
        </w:rPr>
        <w:t xml:space="preserve"> </w:t>
      </w:r>
      <w:r w:rsidR="00BC3FFD" w:rsidRPr="00791E8F">
        <w:rPr>
          <w:rStyle w:val="Hyperlink"/>
          <w:rFonts w:ascii="Arial" w:hAnsi="Arial" w:cs="Arial"/>
          <w:color w:val="auto"/>
          <w:sz w:val="22"/>
          <w:u w:val="none"/>
        </w:rPr>
        <w:t>reacți</w:t>
      </w:r>
      <w:r w:rsidR="004468F7" w:rsidRPr="00791E8F">
        <w:rPr>
          <w:rStyle w:val="Hyperlink"/>
          <w:rFonts w:ascii="Arial" w:hAnsi="Arial" w:cs="Arial"/>
          <w:color w:val="auto"/>
          <w:sz w:val="22"/>
          <w:u w:val="none"/>
        </w:rPr>
        <w:t xml:space="preserve">ei prin care se formează  precipitatul albastru </w:t>
      </w:r>
      <w:r w:rsidR="001F79C6" w:rsidRPr="00791E8F">
        <w:rPr>
          <w:rStyle w:val="Hyperlink"/>
          <w:rFonts w:ascii="Arial" w:hAnsi="Arial" w:cs="Arial"/>
          <w:color w:val="auto"/>
          <w:sz w:val="22"/>
          <w:u w:val="none"/>
        </w:rPr>
        <w:t>este</w:t>
      </w:r>
      <w:r w:rsidR="00C24F78" w:rsidRPr="00791E8F">
        <w:rPr>
          <w:rStyle w:val="Hyperlink"/>
          <w:rFonts w:ascii="Arial" w:hAnsi="Arial" w:cs="Arial"/>
          <w:color w:val="auto"/>
          <w:sz w:val="22"/>
          <w:u w:val="none"/>
        </w:rPr>
        <w:t>:</w:t>
      </w:r>
    </w:p>
    <w:p w14:paraId="5CF6132E" w14:textId="77777777" w:rsidR="00BC3FFD" w:rsidRPr="00791E8F" w:rsidRDefault="0093671F" w:rsidP="007D7D8B">
      <w:pPr>
        <w:spacing w:line="240" w:lineRule="auto"/>
        <w:ind w:firstLine="720"/>
        <w:jc w:val="both"/>
        <w:rPr>
          <w:rFonts w:ascii="Arial" w:hAnsi="Arial" w:cs="Arial"/>
          <w:sz w:val="22"/>
          <w:vertAlign w:val="superscript"/>
        </w:rPr>
      </w:pPr>
      <w:proofErr w:type="spellStart"/>
      <w:r w:rsidRPr="00791E8F">
        <w:rPr>
          <w:rFonts w:ascii="Arial" w:hAnsi="Arial" w:cs="Arial"/>
          <w:sz w:val="22"/>
        </w:rPr>
        <w:t>bYCl</w:t>
      </w:r>
      <w:r w:rsidRPr="00791E8F">
        <w:rPr>
          <w:rFonts w:ascii="Arial" w:hAnsi="Arial" w:cs="Arial"/>
          <w:sz w:val="22"/>
          <w:vertAlign w:val="subscript"/>
        </w:rPr>
        <w:t>a</w:t>
      </w:r>
      <w:proofErr w:type="spellEnd"/>
      <w:r w:rsidRPr="00791E8F">
        <w:rPr>
          <w:rFonts w:ascii="Arial" w:hAnsi="Arial" w:cs="Arial"/>
          <w:sz w:val="22"/>
        </w:rPr>
        <w:t xml:space="preserve"> + </w:t>
      </w:r>
      <w:proofErr w:type="spellStart"/>
      <w:r w:rsidRPr="00791E8F">
        <w:rPr>
          <w:rFonts w:ascii="Arial" w:hAnsi="Arial" w:cs="Arial"/>
          <w:sz w:val="22"/>
        </w:rPr>
        <w:t>aX</w:t>
      </w:r>
      <w:r w:rsidRPr="00791E8F">
        <w:rPr>
          <w:rFonts w:ascii="Arial" w:hAnsi="Arial" w:cs="Arial"/>
          <w:sz w:val="22"/>
          <w:vertAlign w:val="subscript"/>
        </w:rPr>
        <w:t>b</w:t>
      </w:r>
      <w:proofErr w:type="spellEnd"/>
      <w:r w:rsidRPr="00791E8F">
        <w:rPr>
          <w:rFonts w:ascii="Arial" w:hAnsi="Arial" w:cs="Arial"/>
          <w:sz w:val="22"/>
        </w:rPr>
        <w:t>[Y(CN)</w:t>
      </w:r>
      <w:r w:rsidRPr="00791E8F">
        <w:rPr>
          <w:rFonts w:ascii="Arial" w:hAnsi="Arial" w:cs="Arial"/>
          <w:sz w:val="22"/>
          <w:vertAlign w:val="subscript"/>
        </w:rPr>
        <w:t>6</w:t>
      </w:r>
      <w:r w:rsidRPr="00791E8F">
        <w:rPr>
          <w:rFonts w:ascii="Arial" w:hAnsi="Arial" w:cs="Arial"/>
          <w:sz w:val="22"/>
        </w:rPr>
        <w:t>] → Y</w:t>
      </w:r>
      <w:r w:rsidRPr="00791E8F">
        <w:rPr>
          <w:rFonts w:ascii="Arial" w:hAnsi="Arial" w:cs="Arial"/>
          <w:sz w:val="22"/>
          <w:bdr w:val="none" w:sz="0" w:space="0" w:color="auto" w:frame="1"/>
          <w:vertAlign w:val="subscript"/>
        </w:rPr>
        <w:t>4</w:t>
      </w:r>
      <w:r w:rsidRPr="00791E8F">
        <w:rPr>
          <w:rFonts w:ascii="Arial" w:hAnsi="Arial" w:cs="Arial"/>
          <w:sz w:val="22"/>
        </w:rPr>
        <w:t>[Y(CN)</w:t>
      </w:r>
      <w:r w:rsidRPr="00791E8F">
        <w:rPr>
          <w:rFonts w:ascii="Arial" w:hAnsi="Arial" w:cs="Arial"/>
          <w:sz w:val="22"/>
          <w:bdr w:val="none" w:sz="0" w:space="0" w:color="auto" w:frame="1"/>
          <w:vertAlign w:val="subscript"/>
        </w:rPr>
        <w:t>6</w:t>
      </w:r>
      <w:r w:rsidRPr="00791E8F">
        <w:rPr>
          <w:rFonts w:ascii="Arial" w:hAnsi="Arial" w:cs="Arial"/>
          <w:sz w:val="22"/>
        </w:rPr>
        <w:t>]</w:t>
      </w:r>
      <w:r w:rsidRPr="00791E8F">
        <w:rPr>
          <w:rFonts w:ascii="Arial" w:hAnsi="Arial" w:cs="Arial"/>
          <w:sz w:val="22"/>
          <w:bdr w:val="none" w:sz="0" w:space="0" w:color="auto" w:frame="1"/>
          <w:vertAlign w:val="subscript"/>
        </w:rPr>
        <w:t>3</w:t>
      </w:r>
      <w:r w:rsidRPr="00791E8F">
        <w:rPr>
          <w:rFonts w:ascii="Arial" w:hAnsi="Arial" w:cs="Arial"/>
          <w:sz w:val="22"/>
        </w:rPr>
        <w:t xml:space="preserve">↓+ </w:t>
      </w:r>
      <w:proofErr w:type="spellStart"/>
      <w:r w:rsidRPr="00791E8F">
        <w:rPr>
          <w:rFonts w:ascii="Arial" w:hAnsi="Arial" w:cs="Arial"/>
          <w:sz w:val="22"/>
        </w:rPr>
        <w:t>a·bXCl</w:t>
      </w:r>
      <w:proofErr w:type="spellEnd"/>
    </w:p>
    <w:bookmarkEnd w:id="1"/>
    <w:p w14:paraId="7EAD48C3" w14:textId="77777777" w:rsidR="000F4051" w:rsidRPr="000F4051" w:rsidRDefault="000F4051" w:rsidP="007D7D8B">
      <w:pPr>
        <w:spacing w:line="240" w:lineRule="auto"/>
        <w:ind w:firstLine="720"/>
        <w:jc w:val="both"/>
        <w:rPr>
          <w:rFonts w:ascii="Arial" w:hAnsi="Arial" w:cs="Arial"/>
          <w:sz w:val="6"/>
        </w:rPr>
      </w:pPr>
    </w:p>
    <w:p w14:paraId="43D0A580" w14:textId="77777777" w:rsidR="004468F7" w:rsidRPr="004468F7" w:rsidRDefault="004468F7" w:rsidP="00F60BF1">
      <w:pPr>
        <w:spacing w:line="240" w:lineRule="auto"/>
        <w:jc w:val="both"/>
        <w:rPr>
          <w:rFonts w:ascii="Arial" w:hAnsi="Arial" w:cs="Arial"/>
          <w:sz w:val="10"/>
        </w:rPr>
      </w:pPr>
    </w:p>
    <w:p w14:paraId="73EC7F55" w14:textId="465B9E31" w:rsidR="00A8662B" w:rsidRPr="00456776" w:rsidRDefault="00A8662B" w:rsidP="00F60BF1">
      <w:pPr>
        <w:spacing w:line="240" w:lineRule="auto"/>
        <w:jc w:val="both"/>
        <w:rPr>
          <w:rFonts w:ascii="Arial" w:hAnsi="Arial" w:cs="Arial"/>
          <w:sz w:val="22"/>
        </w:rPr>
      </w:pPr>
      <w:bookmarkStart w:id="2" w:name="_Hlk32990784"/>
      <w:r w:rsidRPr="00456776">
        <w:rPr>
          <w:rFonts w:ascii="Arial" w:hAnsi="Arial" w:cs="Arial"/>
          <w:sz w:val="22"/>
        </w:rPr>
        <w:t xml:space="preserve">Compusul </w:t>
      </w:r>
      <w:proofErr w:type="spellStart"/>
      <w:r w:rsidRPr="00456776">
        <w:rPr>
          <w:rFonts w:ascii="Arial" w:hAnsi="Arial" w:cs="Arial"/>
          <w:sz w:val="22"/>
        </w:rPr>
        <w:t>X</w:t>
      </w:r>
      <w:r w:rsidRPr="00456776">
        <w:rPr>
          <w:rFonts w:ascii="Arial" w:hAnsi="Arial" w:cs="Arial"/>
          <w:sz w:val="22"/>
          <w:vertAlign w:val="subscript"/>
        </w:rPr>
        <w:t>a</w:t>
      </w:r>
      <w:proofErr w:type="spellEnd"/>
      <w:r w:rsidRPr="00456776">
        <w:rPr>
          <w:rFonts w:ascii="Arial" w:hAnsi="Arial" w:cs="Arial"/>
          <w:sz w:val="22"/>
        </w:rPr>
        <w:t>[Y(CN)</w:t>
      </w:r>
      <w:r w:rsidRPr="00456776">
        <w:rPr>
          <w:rFonts w:ascii="Arial" w:hAnsi="Arial" w:cs="Arial"/>
          <w:sz w:val="22"/>
          <w:vertAlign w:val="subscript"/>
        </w:rPr>
        <w:t>6</w:t>
      </w:r>
      <w:r w:rsidRPr="00456776">
        <w:rPr>
          <w:rFonts w:ascii="Arial" w:hAnsi="Arial" w:cs="Arial"/>
          <w:sz w:val="22"/>
        </w:rPr>
        <w:t>] se obține din compusul X</w:t>
      </w:r>
      <w:r w:rsidRPr="00456776">
        <w:rPr>
          <w:rFonts w:ascii="Arial" w:hAnsi="Arial" w:cs="Arial"/>
          <w:sz w:val="22"/>
          <w:vertAlign w:val="subscript"/>
        </w:rPr>
        <w:t>b</w:t>
      </w:r>
      <w:r w:rsidRPr="00456776">
        <w:rPr>
          <w:rFonts w:ascii="Arial" w:hAnsi="Arial" w:cs="Arial"/>
          <w:sz w:val="22"/>
        </w:rPr>
        <w:t>[Y(CN)</w:t>
      </w:r>
      <w:r w:rsidRPr="00456776">
        <w:rPr>
          <w:rFonts w:ascii="Arial" w:hAnsi="Arial" w:cs="Arial"/>
          <w:sz w:val="22"/>
          <w:vertAlign w:val="subscript"/>
        </w:rPr>
        <w:t>6</w:t>
      </w:r>
      <w:r w:rsidR="000F4051">
        <w:rPr>
          <w:rFonts w:ascii="Arial" w:hAnsi="Arial" w:cs="Arial"/>
          <w:sz w:val="22"/>
        </w:rPr>
        <w:t>] conform ecuației reacției</w:t>
      </w:r>
      <w:r w:rsidRPr="00456776">
        <w:rPr>
          <w:rFonts w:ascii="Arial" w:hAnsi="Arial" w:cs="Arial"/>
          <w:sz w:val="22"/>
        </w:rPr>
        <w:t>:</w:t>
      </w:r>
    </w:p>
    <w:p w14:paraId="52DDCCE6" w14:textId="239D0880" w:rsidR="00A8662B" w:rsidRDefault="00A8662B" w:rsidP="00A8662B">
      <w:pPr>
        <w:spacing w:line="240" w:lineRule="auto"/>
        <w:ind w:firstLine="708"/>
        <w:jc w:val="both"/>
        <w:rPr>
          <w:rFonts w:ascii="Arial" w:hAnsi="Arial" w:cs="Arial"/>
          <w:sz w:val="22"/>
        </w:rPr>
      </w:pPr>
      <w:r w:rsidRPr="00456776">
        <w:rPr>
          <w:rFonts w:ascii="Arial" w:hAnsi="Arial" w:cs="Arial"/>
          <w:sz w:val="22"/>
        </w:rPr>
        <w:t>2X</w:t>
      </w:r>
      <w:r w:rsidRPr="00456776">
        <w:rPr>
          <w:rFonts w:ascii="Arial" w:hAnsi="Arial" w:cs="Arial"/>
          <w:sz w:val="22"/>
          <w:vertAlign w:val="subscript"/>
        </w:rPr>
        <w:t>b</w:t>
      </w:r>
      <w:r w:rsidRPr="00456776">
        <w:rPr>
          <w:rFonts w:ascii="Arial" w:hAnsi="Arial" w:cs="Arial"/>
          <w:sz w:val="22"/>
        </w:rPr>
        <w:t>[Y(CN)</w:t>
      </w:r>
      <w:r w:rsidRPr="00456776">
        <w:rPr>
          <w:rFonts w:ascii="Arial" w:hAnsi="Arial" w:cs="Arial"/>
          <w:sz w:val="22"/>
          <w:vertAlign w:val="subscript"/>
        </w:rPr>
        <w:t>6</w:t>
      </w:r>
      <w:r w:rsidRPr="00456776">
        <w:rPr>
          <w:rFonts w:ascii="Arial" w:hAnsi="Arial" w:cs="Arial"/>
          <w:sz w:val="22"/>
        </w:rPr>
        <w:t>] + Cl</w:t>
      </w:r>
      <w:r w:rsidRPr="00456776">
        <w:rPr>
          <w:rFonts w:ascii="Arial" w:hAnsi="Arial" w:cs="Arial"/>
          <w:sz w:val="22"/>
          <w:vertAlign w:val="subscript"/>
        </w:rPr>
        <w:t>2</w:t>
      </w:r>
      <w:r w:rsidRPr="00456776">
        <w:rPr>
          <w:rFonts w:ascii="Arial" w:hAnsi="Arial" w:cs="Arial"/>
          <w:sz w:val="22"/>
        </w:rPr>
        <w:t xml:space="preserve"> → 2X</w:t>
      </w:r>
      <w:r w:rsidRPr="00456776">
        <w:rPr>
          <w:rFonts w:ascii="Arial" w:hAnsi="Arial" w:cs="Arial"/>
          <w:sz w:val="22"/>
          <w:vertAlign w:val="subscript"/>
        </w:rPr>
        <w:t>a</w:t>
      </w:r>
      <w:r w:rsidRPr="00456776">
        <w:rPr>
          <w:rFonts w:ascii="Arial" w:hAnsi="Arial" w:cs="Arial"/>
          <w:sz w:val="22"/>
        </w:rPr>
        <w:t>[Y(CN)</w:t>
      </w:r>
      <w:r w:rsidRPr="00456776">
        <w:rPr>
          <w:rFonts w:ascii="Arial" w:hAnsi="Arial" w:cs="Arial"/>
          <w:sz w:val="22"/>
          <w:vertAlign w:val="subscript"/>
        </w:rPr>
        <w:t>6</w:t>
      </w:r>
      <w:r w:rsidRPr="00456776">
        <w:rPr>
          <w:rFonts w:ascii="Arial" w:hAnsi="Arial" w:cs="Arial"/>
          <w:sz w:val="22"/>
        </w:rPr>
        <w:t>] + 2XCl</w:t>
      </w:r>
      <w:r w:rsidRPr="00456776">
        <w:rPr>
          <w:rFonts w:ascii="Arial" w:hAnsi="Arial" w:cs="Arial"/>
          <w:sz w:val="22"/>
        </w:rPr>
        <w:tab/>
      </w:r>
      <w:r w:rsidRPr="00456776">
        <w:rPr>
          <w:rFonts w:ascii="Arial" w:hAnsi="Arial" w:cs="Arial"/>
          <w:sz w:val="22"/>
        </w:rPr>
        <w:tab/>
      </w:r>
      <w:r w:rsidRPr="00456776">
        <w:rPr>
          <w:rFonts w:ascii="Arial" w:hAnsi="Arial" w:cs="Arial"/>
          <w:sz w:val="22"/>
        </w:rPr>
        <w:tab/>
      </w:r>
      <w:r w:rsidRPr="00456776">
        <w:rPr>
          <w:rFonts w:ascii="Arial" w:hAnsi="Arial" w:cs="Arial"/>
          <w:sz w:val="22"/>
        </w:rPr>
        <w:tab/>
        <w:t>(1)</w:t>
      </w:r>
    </w:p>
    <w:p w14:paraId="5A5BEC5E" w14:textId="77777777" w:rsidR="000F4051" w:rsidRPr="000F4051" w:rsidRDefault="000F4051" w:rsidP="00A8662B">
      <w:pPr>
        <w:spacing w:line="240" w:lineRule="auto"/>
        <w:ind w:firstLine="708"/>
        <w:jc w:val="both"/>
        <w:rPr>
          <w:rFonts w:ascii="Arial" w:hAnsi="Arial" w:cs="Arial"/>
          <w:sz w:val="8"/>
        </w:rPr>
      </w:pPr>
    </w:p>
    <w:p w14:paraId="06BCFA3A" w14:textId="32608392" w:rsidR="00A8662B" w:rsidRPr="00456776" w:rsidRDefault="00A8662B" w:rsidP="00A8662B">
      <w:pPr>
        <w:spacing w:line="240" w:lineRule="auto"/>
        <w:jc w:val="both"/>
        <w:rPr>
          <w:rFonts w:ascii="Arial" w:hAnsi="Arial" w:cs="Arial"/>
          <w:sz w:val="22"/>
        </w:rPr>
      </w:pPr>
      <w:r w:rsidRPr="00456776">
        <w:rPr>
          <w:rFonts w:ascii="Arial" w:hAnsi="Arial" w:cs="Arial"/>
          <w:sz w:val="22"/>
        </w:rPr>
        <w:t>Compusul X</w:t>
      </w:r>
      <w:r w:rsidRPr="00456776">
        <w:rPr>
          <w:rFonts w:ascii="Arial" w:hAnsi="Arial" w:cs="Arial"/>
          <w:sz w:val="22"/>
          <w:vertAlign w:val="subscript"/>
        </w:rPr>
        <w:t>a</w:t>
      </w:r>
      <w:r w:rsidRPr="00456776">
        <w:rPr>
          <w:rFonts w:ascii="Arial" w:hAnsi="Arial" w:cs="Arial"/>
          <w:sz w:val="22"/>
        </w:rPr>
        <w:t>[Y(CN)</w:t>
      </w:r>
      <w:r w:rsidRPr="00456776">
        <w:rPr>
          <w:rFonts w:ascii="Arial" w:hAnsi="Arial" w:cs="Arial"/>
          <w:sz w:val="22"/>
          <w:vertAlign w:val="subscript"/>
        </w:rPr>
        <w:t>6</w:t>
      </w:r>
      <w:r w:rsidRPr="00456776">
        <w:rPr>
          <w:rFonts w:ascii="Arial" w:hAnsi="Arial" w:cs="Arial"/>
          <w:sz w:val="22"/>
        </w:rPr>
        <w:t>] reacționează cu acidul clorhidric conform ecuației reacției:</w:t>
      </w:r>
    </w:p>
    <w:p w14:paraId="1AD839FF" w14:textId="55716703" w:rsidR="00A8662B" w:rsidRDefault="00A8662B" w:rsidP="00A8662B">
      <w:pPr>
        <w:spacing w:line="240" w:lineRule="auto"/>
        <w:ind w:firstLine="708"/>
        <w:jc w:val="both"/>
        <w:rPr>
          <w:rFonts w:ascii="Arial" w:hAnsi="Arial" w:cs="Arial"/>
          <w:sz w:val="22"/>
        </w:rPr>
      </w:pPr>
      <w:r w:rsidRPr="00456776">
        <w:rPr>
          <w:rFonts w:ascii="Arial" w:hAnsi="Arial" w:cs="Arial"/>
          <w:sz w:val="22"/>
        </w:rPr>
        <w:t>6HCl + X</w:t>
      </w:r>
      <w:r w:rsidRPr="00456776">
        <w:rPr>
          <w:rFonts w:ascii="Arial" w:hAnsi="Arial" w:cs="Arial"/>
          <w:sz w:val="22"/>
          <w:vertAlign w:val="subscript"/>
        </w:rPr>
        <w:t>a</w:t>
      </w:r>
      <w:r w:rsidRPr="00456776">
        <w:rPr>
          <w:rFonts w:ascii="Arial" w:hAnsi="Arial" w:cs="Arial"/>
          <w:sz w:val="22"/>
        </w:rPr>
        <w:t>[Y(CN)</w:t>
      </w:r>
      <w:r w:rsidRPr="00456776">
        <w:rPr>
          <w:rFonts w:ascii="Arial" w:hAnsi="Arial" w:cs="Arial"/>
          <w:sz w:val="22"/>
          <w:vertAlign w:val="subscript"/>
        </w:rPr>
        <w:t>6</w:t>
      </w:r>
      <w:r w:rsidRPr="00456776">
        <w:rPr>
          <w:rFonts w:ascii="Arial" w:hAnsi="Arial" w:cs="Arial"/>
          <w:sz w:val="22"/>
        </w:rPr>
        <w:t>] → 6HCN + YCl</w:t>
      </w:r>
      <w:r w:rsidRPr="00456776">
        <w:rPr>
          <w:rFonts w:ascii="Arial" w:hAnsi="Arial" w:cs="Arial"/>
          <w:sz w:val="22"/>
          <w:vertAlign w:val="subscript"/>
        </w:rPr>
        <w:t>3</w:t>
      </w:r>
      <w:r w:rsidRPr="00456776">
        <w:rPr>
          <w:rFonts w:ascii="Arial" w:hAnsi="Arial" w:cs="Arial"/>
          <w:sz w:val="22"/>
        </w:rPr>
        <w:t xml:space="preserve"> + 3XCl</w:t>
      </w:r>
      <w:r w:rsidRPr="00456776">
        <w:rPr>
          <w:rFonts w:ascii="Arial" w:hAnsi="Arial" w:cs="Arial"/>
          <w:sz w:val="22"/>
        </w:rPr>
        <w:tab/>
      </w:r>
      <w:r w:rsidRPr="00456776">
        <w:rPr>
          <w:rFonts w:ascii="Arial" w:hAnsi="Arial" w:cs="Arial"/>
          <w:sz w:val="22"/>
        </w:rPr>
        <w:tab/>
      </w:r>
      <w:r w:rsidRPr="00456776">
        <w:rPr>
          <w:rFonts w:ascii="Arial" w:hAnsi="Arial" w:cs="Arial"/>
          <w:sz w:val="22"/>
        </w:rPr>
        <w:tab/>
      </w:r>
      <w:r w:rsidR="000F4051">
        <w:rPr>
          <w:rFonts w:ascii="Arial" w:hAnsi="Arial" w:cs="Arial"/>
          <w:sz w:val="22"/>
        </w:rPr>
        <w:tab/>
      </w:r>
      <w:r w:rsidRPr="00456776">
        <w:rPr>
          <w:rFonts w:ascii="Arial" w:hAnsi="Arial" w:cs="Arial"/>
          <w:sz w:val="22"/>
        </w:rPr>
        <w:t>(2)</w:t>
      </w:r>
    </w:p>
    <w:p w14:paraId="1387B222" w14:textId="77777777" w:rsidR="000F4051" w:rsidRPr="000F4051" w:rsidRDefault="000F4051" w:rsidP="00A8662B">
      <w:pPr>
        <w:spacing w:line="240" w:lineRule="auto"/>
        <w:ind w:firstLine="708"/>
        <w:jc w:val="both"/>
        <w:rPr>
          <w:rFonts w:ascii="Arial" w:hAnsi="Arial" w:cs="Arial"/>
          <w:sz w:val="10"/>
        </w:rPr>
      </w:pPr>
    </w:p>
    <w:p w14:paraId="48F7C3C4" w14:textId="77777777" w:rsidR="00A8662B" w:rsidRPr="00456776" w:rsidRDefault="00A8662B" w:rsidP="00A8662B">
      <w:pPr>
        <w:spacing w:line="240" w:lineRule="auto"/>
        <w:jc w:val="both"/>
        <w:rPr>
          <w:rFonts w:ascii="Arial" w:hAnsi="Arial" w:cs="Arial"/>
          <w:sz w:val="22"/>
        </w:rPr>
      </w:pPr>
      <w:r w:rsidRPr="00456776">
        <w:rPr>
          <w:rFonts w:ascii="Arial" w:hAnsi="Arial" w:cs="Arial"/>
          <w:sz w:val="22"/>
        </w:rPr>
        <w:t>Se cunosc următoarele informații:</w:t>
      </w:r>
    </w:p>
    <w:p w14:paraId="641E15BC" w14:textId="37645C52" w:rsidR="00A8662B" w:rsidRPr="00456776" w:rsidRDefault="00EA144B" w:rsidP="00A8662B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e</w:t>
      </w:r>
      <w:r w:rsidR="00A8662B" w:rsidRPr="00456776">
        <w:rPr>
          <w:rFonts w:ascii="Arial" w:hAnsi="Arial" w:cs="Arial"/>
          <w:sz w:val="22"/>
        </w:rPr>
        <w:t xml:space="preserve">lementele X și Y </w:t>
      </w:r>
      <w:r w:rsidR="0019611A">
        <w:rPr>
          <w:rFonts w:ascii="Arial" w:hAnsi="Arial" w:cs="Arial"/>
          <w:sz w:val="22"/>
        </w:rPr>
        <w:t>se găsesc</w:t>
      </w:r>
      <w:r w:rsidR="00A8662B" w:rsidRPr="00456776">
        <w:rPr>
          <w:rFonts w:ascii="Arial" w:hAnsi="Arial" w:cs="Arial"/>
          <w:sz w:val="22"/>
        </w:rPr>
        <w:t xml:space="preserve"> în aceeași perioadă a </w:t>
      </w:r>
      <w:r w:rsidR="0019611A">
        <w:rPr>
          <w:rFonts w:ascii="Arial" w:hAnsi="Arial" w:cs="Arial"/>
          <w:sz w:val="22"/>
        </w:rPr>
        <w:t>T</w:t>
      </w:r>
      <w:r w:rsidR="00A8662B" w:rsidRPr="00456776">
        <w:rPr>
          <w:rFonts w:ascii="Arial" w:hAnsi="Arial" w:cs="Arial"/>
          <w:sz w:val="22"/>
        </w:rPr>
        <w:t>abelului periodic</w:t>
      </w:r>
      <w:r>
        <w:rPr>
          <w:rFonts w:ascii="Arial" w:hAnsi="Arial" w:cs="Arial"/>
          <w:sz w:val="22"/>
        </w:rPr>
        <w:t>;</w:t>
      </w:r>
    </w:p>
    <w:p w14:paraId="7134BDD6" w14:textId="21967AB9" w:rsidR="00A8662B" w:rsidRPr="00456776" w:rsidRDefault="00EA144B" w:rsidP="00A8662B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</w:t>
      </w:r>
      <w:r w:rsidR="00A8662B" w:rsidRPr="00456776">
        <w:rPr>
          <w:rFonts w:ascii="Arial" w:hAnsi="Arial" w:cs="Arial"/>
          <w:sz w:val="22"/>
        </w:rPr>
        <w:t>ompusul X</w:t>
      </w:r>
      <w:r w:rsidR="00A8662B" w:rsidRPr="00456776">
        <w:rPr>
          <w:rFonts w:ascii="Arial" w:hAnsi="Arial" w:cs="Arial"/>
          <w:sz w:val="22"/>
          <w:vertAlign w:val="subscript"/>
        </w:rPr>
        <w:t>b</w:t>
      </w:r>
      <w:r w:rsidR="00A8662B" w:rsidRPr="00456776">
        <w:rPr>
          <w:rFonts w:ascii="Arial" w:hAnsi="Arial" w:cs="Arial"/>
          <w:sz w:val="22"/>
        </w:rPr>
        <w:t>[Y(CN)</w:t>
      </w:r>
      <w:r w:rsidR="00A8662B" w:rsidRPr="00456776">
        <w:rPr>
          <w:rFonts w:ascii="Arial" w:hAnsi="Arial" w:cs="Arial"/>
          <w:sz w:val="22"/>
          <w:vertAlign w:val="subscript"/>
        </w:rPr>
        <w:t>6</w:t>
      </w:r>
      <w:r w:rsidR="00A8662B" w:rsidRPr="00456776">
        <w:rPr>
          <w:rFonts w:ascii="Arial" w:hAnsi="Arial" w:cs="Arial"/>
          <w:sz w:val="22"/>
        </w:rPr>
        <w:t>]·3H</w:t>
      </w:r>
      <w:r w:rsidR="00A8662B" w:rsidRPr="00456776">
        <w:rPr>
          <w:rFonts w:ascii="Arial" w:hAnsi="Arial" w:cs="Arial"/>
          <w:sz w:val="22"/>
          <w:vertAlign w:val="subscript"/>
        </w:rPr>
        <w:t>2</w:t>
      </w:r>
      <w:r w:rsidR="00A8662B" w:rsidRPr="00456776">
        <w:rPr>
          <w:rFonts w:ascii="Arial" w:hAnsi="Arial" w:cs="Arial"/>
          <w:sz w:val="22"/>
        </w:rPr>
        <w:t>O, a cărei masă molară este 422 g/mol, se comercializează sub formă de cristale galbene</w:t>
      </w:r>
      <w:r>
        <w:rPr>
          <w:rFonts w:ascii="Arial" w:hAnsi="Arial" w:cs="Arial"/>
          <w:sz w:val="22"/>
        </w:rPr>
        <w:t>;</w:t>
      </w:r>
    </w:p>
    <w:p w14:paraId="0F63B434" w14:textId="67FB688E" w:rsidR="00A8662B" w:rsidRDefault="00A8662B" w:rsidP="00A8662B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2"/>
        </w:rPr>
      </w:pPr>
      <w:r w:rsidRPr="00456776">
        <w:rPr>
          <w:rFonts w:ascii="Arial" w:hAnsi="Arial" w:cs="Arial"/>
          <w:sz w:val="22"/>
        </w:rPr>
        <w:t xml:space="preserve">7,238 g de </w:t>
      </w:r>
      <w:r w:rsidR="000F4051">
        <w:rPr>
          <w:rFonts w:ascii="Arial" w:hAnsi="Arial" w:cs="Arial"/>
          <w:sz w:val="22"/>
        </w:rPr>
        <w:t xml:space="preserve">compus </w:t>
      </w:r>
      <w:r w:rsidRPr="00456776">
        <w:rPr>
          <w:rFonts w:ascii="Arial" w:hAnsi="Arial" w:cs="Arial"/>
          <w:sz w:val="22"/>
        </w:rPr>
        <w:t>X</w:t>
      </w:r>
      <w:r w:rsidRPr="00456776">
        <w:rPr>
          <w:rFonts w:ascii="Arial" w:hAnsi="Arial" w:cs="Arial"/>
          <w:sz w:val="22"/>
          <w:vertAlign w:val="subscript"/>
        </w:rPr>
        <w:t>a</w:t>
      </w:r>
      <w:r w:rsidRPr="00456776">
        <w:rPr>
          <w:rFonts w:ascii="Arial" w:hAnsi="Arial" w:cs="Arial"/>
          <w:sz w:val="22"/>
        </w:rPr>
        <w:t>[Y(CN)</w:t>
      </w:r>
      <w:r w:rsidRPr="00456776">
        <w:rPr>
          <w:rFonts w:ascii="Arial" w:hAnsi="Arial" w:cs="Arial"/>
          <w:sz w:val="22"/>
          <w:vertAlign w:val="subscript"/>
        </w:rPr>
        <w:t>6</w:t>
      </w:r>
      <w:r w:rsidRPr="00456776">
        <w:rPr>
          <w:rFonts w:ascii="Arial" w:hAnsi="Arial" w:cs="Arial"/>
          <w:sz w:val="22"/>
        </w:rPr>
        <w:t xml:space="preserve">] reacționează cu acidul clorhidric și formează 3,575 g </w:t>
      </w:r>
      <w:r w:rsidR="000F4051">
        <w:rPr>
          <w:rFonts w:ascii="Arial" w:hAnsi="Arial" w:cs="Arial"/>
          <w:sz w:val="22"/>
        </w:rPr>
        <w:t>compus</w:t>
      </w:r>
      <w:r w:rsidRPr="00456776">
        <w:rPr>
          <w:rFonts w:ascii="Arial" w:hAnsi="Arial" w:cs="Arial"/>
          <w:sz w:val="22"/>
        </w:rPr>
        <w:t xml:space="preserve"> YCl</w:t>
      </w:r>
      <w:r w:rsidRPr="00CF3EEC">
        <w:rPr>
          <w:rFonts w:ascii="Arial" w:hAnsi="Arial" w:cs="Arial"/>
          <w:sz w:val="22"/>
          <w:vertAlign w:val="subscript"/>
        </w:rPr>
        <w:t>3</w:t>
      </w:r>
      <w:r w:rsidRPr="00456776">
        <w:rPr>
          <w:rFonts w:ascii="Arial" w:hAnsi="Arial" w:cs="Arial"/>
          <w:sz w:val="22"/>
        </w:rPr>
        <w:t xml:space="preserve"> și 4,917 g </w:t>
      </w:r>
      <w:r w:rsidR="000F4051">
        <w:rPr>
          <w:rFonts w:ascii="Arial" w:hAnsi="Arial" w:cs="Arial"/>
          <w:sz w:val="22"/>
        </w:rPr>
        <w:t>compus</w:t>
      </w:r>
      <w:r w:rsidRPr="00456776">
        <w:rPr>
          <w:rFonts w:ascii="Arial" w:hAnsi="Arial" w:cs="Arial"/>
          <w:sz w:val="22"/>
        </w:rPr>
        <w:t xml:space="preserve"> XCl</w:t>
      </w:r>
      <w:r w:rsidR="00755137">
        <w:rPr>
          <w:rFonts w:ascii="Arial" w:hAnsi="Arial" w:cs="Arial"/>
          <w:sz w:val="22"/>
        </w:rPr>
        <w:t>.</w:t>
      </w:r>
    </w:p>
    <w:p w14:paraId="32E6F09F" w14:textId="77777777" w:rsidR="000F4051" w:rsidRPr="000731A3" w:rsidRDefault="000F4051" w:rsidP="00614702">
      <w:pPr>
        <w:pStyle w:val="ListParagraph"/>
        <w:spacing w:line="240" w:lineRule="auto"/>
        <w:jc w:val="both"/>
        <w:rPr>
          <w:rFonts w:ascii="Arial" w:hAnsi="Arial" w:cs="Arial"/>
          <w:sz w:val="10"/>
        </w:rPr>
      </w:pPr>
    </w:p>
    <w:p w14:paraId="7BF6A497" w14:textId="5EBBD7C4" w:rsidR="00A8662B" w:rsidRPr="00456776" w:rsidRDefault="00A8662B" w:rsidP="00EA144B">
      <w:pPr>
        <w:pStyle w:val="ListParagraph"/>
        <w:numPr>
          <w:ilvl w:val="0"/>
          <w:numId w:val="19"/>
        </w:numPr>
        <w:spacing w:line="240" w:lineRule="auto"/>
        <w:jc w:val="both"/>
        <w:rPr>
          <w:rFonts w:ascii="Arial" w:hAnsi="Arial" w:cs="Arial"/>
          <w:sz w:val="22"/>
        </w:rPr>
      </w:pPr>
      <w:r w:rsidRPr="00456776">
        <w:rPr>
          <w:rFonts w:ascii="Arial" w:hAnsi="Arial" w:cs="Arial"/>
          <w:sz w:val="22"/>
        </w:rPr>
        <w:t>Identificați elementele X, Y și scrieți formulele chimice ale celor doi compuși</w:t>
      </w:r>
      <w:r w:rsidR="00747BE2">
        <w:rPr>
          <w:rFonts w:ascii="Arial" w:hAnsi="Arial" w:cs="Arial"/>
          <w:sz w:val="22"/>
        </w:rPr>
        <w:t>.</w:t>
      </w:r>
    </w:p>
    <w:p w14:paraId="401529F8" w14:textId="1CDE44D6" w:rsidR="00A8662B" w:rsidRDefault="00A8662B" w:rsidP="00EA144B">
      <w:pPr>
        <w:pStyle w:val="ListParagraph"/>
        <w:numPr>
          <w:ilvl w:val="0"/>
          <w:numId w:val="19"/>
        </w:numPr>
        <w:spacing w:line="240" w:lineRule="auto"/>
        <w:jc w:val="both"/>
        <w:rPr>
          <w:rFonts w:ascii="Arial" w:hAnsi="Arial" w:cs="Arial"/>
          <w:sz w:val="22"/>
        </w:rPr>
      </w:pPr>
      <w:r w:rsidRPr="00456776">
        <w:rPr>
          <w:rFonts w:ascii="Arial" w:hAnsi="Arial" w:cs="Arial"/>
          <w:sz w:val="22"/>
        </w:rPr>
        <w:t xml:space="preserve">Scrieți ecuațiile reacțiilor chimice </w:t>
      </w:r>
      <w:r w:rsidR="000E50B6" w:rsidRPr="00791E8F">
        <w:rPr>
          <w:rFonts w:ascii="Arial" w:hAnsi="Arial" w:cs="Arial"/>
          <w:sz w:val="22"/>
        </w:rPr>
        <w:t>(1) și (2)</w:t>
      </w:r>
      <w:r w:rsidR="00747BE2" w:rsidRPr="00791E8F">
        <w:rPr>
          <w:rFonts w:ascii="Arial" w:hAnsi="Arial" w:cs="Arial"/>
          <w:sz w:val="22"/>
        </w:rPr>
        <w:t>.</w:t>
      </w:r>
    </w:p>
    <w:bookmarkEnd w:id="2"/>
    <w:p w14:paraId="101CFA3D" w14:textId="77777777" w:rsidR="00614702" w:rsidRPr="00456776" w:rsidRDefault="00614702" w:rsidP="00614702">
      <w:pPr>
        <w:pStyle w:val="ListParagraph"/>
        <w:spacing w:line="240" w:lineRule="auto"/>
        <w:jc w:val="both"/>
        <w:rPr>
          <w:rFonts w:ascii="Arial" w:hAnsi="Arial" w:cs="Arial"/>
          <w:sz w:val="22"/>
        </w:rPr>
      </w:pPr>
    </w:p>
    <w:p w14:paraId="20B5E837" w14:textId="42B8BF84" w:rsidR="00E82F84" w:rsidRDefault="006F715E" w:rsidP="00614702">
      <w:pPr>
        <w:rPr>
          <w:rFonts w:ascii="Arial" w:hAnsi="Arial" w:cs="Arial"/>
          <w:sz w:val="22"/>
        </w:rPr>
      </w:pPr>
      <w:r w:rsidRPr="000F4051">
        <w:rPr>
          <w:rFonts w:ascii="Arial" w:hAnsi="Arial" w:cs="Arial"/>
          <w:sz w:val="22"/>
        </w:rPr>
        <w:t>- volumul molar (</w:t>
      </w:r>
      <w:proofErr w:type="spellStart"/>
      <w:r w:rsidRPr="000F4051">
        <w:rPr>
          <w:rFonts w:ascii="Arial" w:hAnsi="Arial" w:cs="Arial"/>
          <w:sz w:val="22"/>
        </w:rPr>
        <w:t>c.n.</w:t>
      </w:r>
      <w:proofErr w:type="spellEnd"/>
      <w:r w:rsidRPr="000F4051">
        <w:rPr>
          <w:rFonts w:ascii="Arial" w:hAnsi="Arial" w:cs="Arial"/>
          <w:sz w:val="22"/>
        </w:rPr>
        <w:t xml:space="preserve">): </w:t>
      </w:r>
      <w:r w:rsidRPr="000F4051">
        <w:rPr>
          <w:rFonts w:ascii="Arial" w:hAnsi="Arial" w:cs="Arial"/>
          <w:position w:val="-10"/>
          <w:sz w:val="22"/>
        </w:rPr>
        <w:object w:dxaOrig="2079" w:dyaOrig="360" w14:anchorId="62BA58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4.8pt;height:17.2pt" o:ole="">
            <v:imagedata r:id="rId10" o:title=""/>
          </v:shape>
          <o:OLEObject Type="Embed" ProgID="Equation.DSMT4" ShapeID="_x0000_i1025" DrawAspect="Content" ObjectID="_1643716522" r:id="rId11"/>
        </w:object>
      </w:r>
      <w:bookmarkStart w:id="3" w:name="_GoBack"/>
      <w:bookmarkEnd w:id="3"/>
    </w:p>
    <w:p w14:paraId="4497FE20" w14:textId="6F024975" w:rsidR="00614702" w:rsidRDefault="006B3B0E" w:rsidP="00614702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- </w:t>
      </w:r>
      <w:r w:rsidR="00BC3FFD">
        <w:rPr>
          <w:rFonts w:ascii="Arial" w:hAnsi="Arial" w:cs="Arial"/>
          <w:sz w:val="22"/>
        </w:rPr>
        <w:t xml:space="preserve">numărul </w:t>
      </w:r>
      <w:r w:rsidR="004A73F5">
        <w:rPr>
          <w:rFonts w:ascii="Arial" w:hAnsi="Arial" w:cs="Arial"/>
          <w:sz w:val="22"/>
        </w:rPr>
        <w:t>lui Avog</w:t>
      </w:r>
      <w:r w:rsidR="003A67B4">
        <w:rPr>
          <w:rFonts w:ascii="Arial" w:hAnsi="Arial" w:cs="Arial"/>
          <w:sz w:val="22"/>
        </w:rPr>
        <w:t>adro</w:t>
      </w:r>
      <w:r w:rsidR="00791E8F">
        <w:rPr>
          <w:rFonts w:ascii="Arial" w:hAnsi="Arial" w:cs="Arial"/>
          <w:sz w:val="22"/>
        </w:rPr>
        <w:t>: N = 6,022∙10</w:t>
      </w:r>
      <w:r w:rsidR="00791E8F">
        <w:rPr>
          <w:rFonts w:ascii="Arial" w:hAnsi="Arial" w:cs="Arial"/>
          <w:sz w:val="22"/>
          <w:vertAlign w:val="superscript"/>
        </w:rPr>
        <w:t>23</w:t>
      </w:r>
      <w:r w:rsidR="00791E8F">
        <w:rPr>
          <w:rFonts w:ascii="Arial" w:hAnsi="Arial" w:cs="Arial"/>
          <w:sz w:val="22"/>
        </w:rPr>
        <w:t xml:space="preserve"> mol</w:t>
      </w:r>
      <w:r w:rsidR="00791E8F">
        <w:rPr>
          <w:rFonts w:ascii="Arial" w:hAnsi="Arial" w:cs="Arial"/>
          <w:sz w:val="22"/>
          <w:vertAlign w:val="superscript"/>
        </w:rPr>
        <w:t>-1</w:t>
      </w:r>
      <w:r w:rsidR="003A67B4">
        <w:rPr>
          <w:rFonts w:ascii="Arial" w:hAnsi="Arial" w:cs="Arial"/>
          <w:sz w:val="22"/>
        </w:rPr>
        <w:t xml:space="preserve"> </w:t>
      </w:r>
    </w:p>
    <w:p w14:paraId="619A592D" w14:textId="77777777" w:rsidR="00D80EA7" w:rsidRDefault="00D80EA7" w:rsidP="00614702">
      <w:pPr>
        <w:rPr>
          <w:rFonts w:cs="Times New Roman"/>
          <w:i/>
          <w:iCs/>
          <w:sz w:val="16"/>
          <w:szCs w:val="16"/>
        </w:rPr>
      </w:pPr>
      <w:bookmarkStart w:id="4" w:name="_Hlk32682998"/>
    </w:p>
    <w:p w14:paraId="206AA462" w14:textId="50F85323" w:rsidR="00614702" w:rsidRPr="00D80EA7" w:rsidRDefault="00614702" w:rsidP="00614702">
      <w:pPr>
        <w:rPr>
          <w:rFonts w:cs="Times New Roman"/>
          <w:i/>
          <w:iCs/>
          <w:sz w:val="18"/>
          <w:szCs w:val="16"/>
        </w:rPr>
      </w:pPr>
      <w:r w:rsidRPr="00D80EA7">
        <w:rPr>
          <w:rFonts w:cs="Times New Roman"/>
          <w:i/>
          <w:iCs/>
          <w:sz w:val="18"/>
          <w:szCs w:val="16"/>
        </w:rPr>
        <w:t>Subiecte elaborate, selec</w:t>
      </w:r>
      <w:r w:rsidR="009B3915" w:rsidRPr="00D80EA7">
        <w:rPr>
          <w:rFonts w:cs="Times New Roman"/>
          <w:i/>
          <w:iCs/>
          <w:sz w:val="18"/>
          <w:szCs w:val="16"/>
        </w:rPr>
        <w:t>tate</w:t>
      </w:r>
      <w:r w:rsidRPr="00D80EA7">
        <w:rPr>
          <w:rFonts w:cs="Times New Roman"/>
          <w:i/>
          <w:iCs/>
          <w:sz w:val="18"/>
          <w:szCs w:val="16"/>
        </w:rPr>
        <w:t xml:space="preserve"> și prelucrate</w:t>
      </w:r>
      <w:r w:rsidR="009B3915" w:rsidRPr="00D80EA7">
        <w:rPr>
          <w:rFonts w:cs="Times New Roman"/>
          <w:i/>
          <w:iCs/>
          <w:sz w:val="18"/>
          <w:szCs w:val="16"/>
        </w:rPr>
        <w:t xml:space="preserve"> de: </w:t>
      </w:r>
    </w:p>
    <w:p w14:paraId="23C40029" w14:textId="7A8E499D" w:rsidR="009B3915" w:rsidRPr="00D80EA7" w:rsidRDefault="009B3915" w:rsidP="00614702">
      <w:pPr>
        <w:rPr>
          <w:rFonts w:cs="Times New Roman"/>
          <w:i/>
          <w:iCs/>
          <w:sz w:val="18"/>
          <w:szCs w:val="16"/>
        </w:rPr>
      </w:pPr>
      <w:r w:rsidRPr="00D80EA7">
        <w:rPr>
          <w:rFonts w:cs="Times New Roman"/>
          <w:i/>
          <w:iCs/>
          <w:sz w:val="18"/>
          <w:szCs w:val="16"/>
        </w:rPr>
        <w:t xml:space="preserve">Elisabeta-Cornelia </w:t>
      </w:r>
      <w:proofErr w:type="spellStart"/>
      <w:r w:rsidRPr="00D80EA7">
        <w:rPr>
          <w:rFonts w:cs="Times New Roman"/>
          <w:i/>
          <w:iCs/>
          <w:sz w:val="18"/>
          <w:szCs w:val="16"/>
        </w:rPr>
        <w:t>Cerăceanu</w:t>
      </w:r>
      <w:proofErr w:type="spellEnd"/>
      <w:r w:rsidRPr="00D80EA7">
        <w:rPr>
          <w:rFonts w:cs="Times New Roman"/>
          <w:i/>
          <w:iCs/>
          <w:sz w:val="18"/>
          <w:szCs w:val="16"/>
        </w:rPr>
        <w:t>, profesor la Colegiul Național ”Frații Buzești”, Craiova</w:t>
      </w:r>
    </w:p>
    <w:p w14:paraId="3E893F37" w14:textId="0245E918" w:rsidR="009B3915" w:rsidRPr="00D80EA7" w:rsidRDefault="009B3915" w:rsidP="00614702">
      <w:pPr>
        <w:rPr>
          <w:rFonts w:cs="Times New Roman"/>
          <w:i/>
          <w:iCs/>
          <w:sz w:val="18"/>
          <w:szCs w:val="16"/>
        </w:rPr>
      </w:pPr>
      <w:r w:rsidRPr="00D80EA7">
        <w:rPr>
          <w:rFonts w:cs="Times New Roman"/>
          <w:i/>
          <w:iCs/>
          <w:sz w:val="18"/>
          <w:szCs w:val="16"/>
        </w:rPr>
        <w:t>Carmen-Luiza Gheorghe, profesor la Școala Gimnazială ”Sfântul Apostol Andrei”, Buzău</w:t>
      </w:r>
    </w:p>
    <w:p w14:paraId="7D9A54BA" w14:textId="2D664634" w:rsidR="00E82F84" w:rsidRDefault="009B3915" w:rsidP="00C24F78">
      <w:pPr>
        <w:rPr>
          <w:rFonts w:cs="Times New Roman"/>
          <w:i/>
          <w:iCs/>
          <w:sz w:val="18"/>
          <w:szCs w:val="16"/>
        </w:rPr>
      </w:pPr>
      <w:r w:rsidRPr="00D80EA7">
        <w:rPr>
          <w:rFonts w:cs="Times New Roman"/>
          <w:i/>
          <w:iCs/>
          <w:sz w:val="18"/>
          <w:szCs w:val="16"/>
        </w:rPr>
        <w:t>Ileana Popescu, profesor la Colegiul Național ”Spiru Haret”, Târgu Jiu</w:t>
      </w:r>
      <w:bookmarkEnd w:id="4"/>
    </w:p>
    <w:p w14:paraId="47A00697" w14:textId="6129B68E" w:rsidR="00B84CDE" w:rsidRDefault="00B84CDE" w:rsidP="00C24F78">
      <w:pPr>
        <w:rPr>
          <w:rFonts w:cs="Times New Roman"/>
          <w:i/>
          <w:iCs/>
          <w:sz w:val="18"/>
          <w:szCs w:val="16"/>
        </w:rPr>
      </w:pPr>
    </w:p>
    <w:p w14:paraId="184D4E6A" w14:textId="68C5F067" w:rsidR="00B84CDE" w:rsidRDefault="00B84CDE" w:rsidP="00C24F78">
      <w:pPr>
        <w:rPr>
          <w:rFonts w:cs="Times New Roman"/>
          <w:i/>
          <w:iCs/>
          <w:sz w:val="18"/>
          <w:szCs w:val="16"/>
        </w:rPr>
      </w:pPr>
    </w:p>
    <w:p w14:paraId="0CA48C98" w14:textId="1FB24949" w:rsidR="00B84CDE" w:rsidRDefault="00B84CDE" w:rsidP="00C24F78">
      <w:pPr>
        <w:rPr>
          <w:rFonts w:cs="Times New Roman"/>
          <w:i/>
          <w:iCs/>
          <w:sz w:val="18"/>
          <w:szCs w:val="16"/>
        </w:rPr>
      </w:pPr>
    </w:p>
    <w:p w14:paraId="15B2337D" w14:textId="706DFE33" w:rsidR="00B84CDE" w:rsidRDefault="00B84CDE" w:rsidP="00C24F78">
      <w:pPr>
        <w:rPr>
          <w:rFonts w:cs="Times New Roman"/>
          <w:i/>
          <w:iCs/>
          <w:sz w:val="18"/>
          <w:szCs w:val="16"/>
        </w:rPr>
      </w:pPr>
    </w:p>
    <w:p w14:paraId="46BDE8C8" w14:textId="4E4403F2" w:rsidR="00B84CDE" w:rsidRPr="00B84CDE" w:rsidRDefault="00B84CDE" w:rsidP="00C24F78">
      <w:pPr>
        <w:rPr>
          <w:rFonts w:cs="Times New Roman"/>
          <w:b/>
          <w:iCs/>
          <w:sz w:val="22"/>
          <w:szCs w:val="16"/>
        </w:rPr>
      </w:pPr>
      <w:r w:rsidRPr="00B84CDE">
        <w:rPr>
          <w:rFonts w:cs="Times New Roman"/>
          <w:b/>
          <w:iCs/>
          <w:sz w:val="22"/>
          <w:szCs w:val="16"/>
        </w:rPr>
        <w:t>ANEXA: TABELUL PERIODIC AL ELEMENTELOR</w:t>
      </w:r>
    </w:p>
    <w:p w14:paraId="2C9F076A" w14:textId="77777777" w:rsidR="00B84CDE" w:rsidRDefault="00B84CDE" w:rsidP="00C24F78">
      <w:pPr>
        <w:rPr>
          <w:rFonts w:cs="Times New Roman"/>
          <w:i/>
          <w:iCs/>
          <w:sz w:val="18"/>
          <w:szCs w:val="16"/>
        </w:rPr>
      </w:pPr>
    </w:p>
    <w:p w14:paraId="18C3934F" w14:textId="21F70B07" w:rsidR="00B84CDE" w:rsidRDefault="00B84CDE" w:rsidP="00C24F78">
      <w:pPr>
        <w:rPr>
          <w:rFonts w:cs="Times New Roman"/>
        </w:rPr>
      </w:pPr>
    </w:p>
    <w:p w14:paraId="1D6EDBE8" w14:textId="15105261" w:rsidR="00B84CDE" w:rsidRPr="00D80EA7" w:rsidRDefault="00B84CDE" w:rsidP="00C24F78">
      <w:pPr>
        <w:rPr>
          <w:rFonts w:cs="Times New Roma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19A5B77" wp14:editId="56520761">
            <wp:simplePos x="-184150" y="2552065"/>
            <wp:positionH relativeFrom="column">
              <wp:align>left</wp:align>
            </wp:positionH>
            <wp:positionV relativeFrom="paragraph">
              <wp:align>top</wp:align>
            </wp:positionV>
            <wp:extent cx="7579360" cy="5767070"/>
            <wp:effectExtent l="0" t="8255" r="0" b="0"/>
            <wp:wrapSquare wrapText="bothSides"/>
            <wp:docPr id="2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0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092" t="19626" r="17538" b="14372"/>
                    <a:stretch>
                      <a:fillRect/>
                    </a:stretch>
                  </pic:blipFill>
                  <pic:spPr bwMode="auto">
                    <a:xfrm rot="-5400000">
                      <a:off x="0" y="0"/>
                      <a:ext cx="7579360" cy="576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1E8F">
        <w:rPr>
          <w:rFonts w:cs="Times New Roman"/>
        </w:rPr>
        <w:br w:type="textWrapping" w:clear="all"/>
      </w:r>
    </w:p>
    <w:sectPr w:rsidR="00B84CDE" w:rsidRPr="00D80EA7" w:rsidSect="009D6D81">
      <w:headerReference w:type="default" r:id="rId13"/>
      <w:footerReference w:type="default" r:id="rId14"/>
      <w:pgSz w:w="11907" w:h="16840" w:code="9"/>
      <w:pgMar w:top="964" w:right="851" w:bottom="96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186FB9" w14:textId="77777777" w:rsidR="00D9525F" w:rsidRDefault="00D9525F" w:rsidP="008D164A">
      <w:pPr>
        <w:spacing w:line="240" w:lineRule="auto"/>
      </w:pPr>
      <w:r>
        <w:separator/>
      </w:r>
    </w:p>
  </w:endnote>
  <w:endnote w:type="continuationSeparator" w:id="0">
    <w:p w14:paraId="4CD44B20" w14:textId="77777777" w:rsidR="00D9525F" w:rsidRDefault="00D9525F" w:rsidP="008D16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11004" w14:textId="77777777" w:rsidR="002F5288" w:rsidRPr="00EB6328" w:rsidRDefault="002F5288" w:rsidP="009D6D81">
    <w:pPr>
      <w:pStyle w:val="Footer"/>
      <w:tabs>
        <w:tab w:val="clear" w:pos="4680"/>
      </w:tabs>
      <w:jc w:val="center"/>
      <w:rPr>
        <w:sz w:val="20"/>
        <w:szCs w:val="20"/>
      </w:rPr>
    </w:pPr>
    <w:r w:rsidRPr="00EB6328">
      <w:rPr>
        <w:sz w:val="20"/>
        <w:szCs w:val="20"/>
      </w:rPr>
      <w:t xml:space="preserve">Pag. </w:t>
    </w:r>
    <w:sdt>
      <w:sdtPr>
        <w:rPr>
          <w:sz w:val="20"/>
          <w:szCs w:val="20"/>
        </w:rPr>
        <w:id w:val="189839513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EB6328">
          <w:rPr>
            <w:sz w:val="20"/>
            <w:szCs w:val="20"/>
          </w:rPr>
          <w:fldChar w:fldCharType="begin"/>
        </w:r>
        <w:r w:rsidRPr="00EB6328">
          <w:rPr>
            <w:sz w:val="20"/>
            <w:szCs w:val="20"/>
          </w:rPr>
          <w:instrText xml:space="preserve"> PAGE   \* MERGEFORMAT </w:instrText>
        </w:r>
        <w:r w:rsidRPr="00EB6328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2</w:t>
        </w:r>
        <w:r w:rsidRPr="00EB6328">
          <w:rPr>
            <w:noProof/>
            <w:sz w:val="20"/>
            <w:szCs w:val="20"/>
          </w:rPr>
          <w:fldChar w:fldCharType="end"/>
        </w:r>
        <w:r w:rsidRPr="00EB6328">
          <w:rPr>
            <w:sz w:val="20"/>
            <w:szCs w:val="20"/>
          </w:rPr>
          <w:t xml:space="preserve"> din 3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BB3AC9" w14:textId="77777777" w:rsidR="00D9525F" w:rsidRDefault="00D9525F" w:rsidP="008D164A">
      <w:pPr>
        <w:spacing w:line="240" w:lineRule="auto"/>
      </w:pPr>
      <w:r>
        <w:separator/>
      </w:r>
    </w:p>
  </w:footnote>
  <w:footnote w:type="continuationSeparator" w:id="0">
    <w:p w14:paraId="7415D873" w14:textId="77777777" w:rsidR="00D9525F" w:rsidRDefault="00D9525F" w:rsidP="008D16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FBE8A" w14:textId="77777777" w:rsidR="002F5288" w:rsidRPr="000F4051" w:rsidRDefault="002F5288" w:rsidP="00077DA6">
    <w:pPr>
      <w:pStyle w:val="Header"/>
      <w:tabs>
        <w:tab w:val="center" w:pos="4961"/>
        <w:tab w:val="right" w:pos="9922"/>
      </w:tabs>
      <w:jc w:val="center"/>
      <w:rPr>
        <w:rFonts w:ascii="Arial" w:hAnsi="Arial" w:cs="Arial"/>
      </w:rPr>
    </w:pPr>
    <w:r w:rsidRPr="000F4051">
      <w:rPr>
        <w:rFonts w:ascii="Arial" w:hAnsi="Arial" w:cs="Arial"/>
      </w:rPr>
      <w:t>Ministerul Educației și Cercetării</w:t>
    </w:r>
  </w:p>
  <w:p w14:paraId="6A4D6BF4" w14:textId="77777777" w:rsidR="002F5288" w:rsidRDefault="002F5288" w:rsidP="00077DA6">
    <w:pPr>
      <w:pStyle w:val="Header"/>
      <w:tabs>
        <w:tab w:val="center" w:pos="4961"/>
        <w:tab w:val="right" w:pos="9922"/>
      </w:tabs>
      <w:jc w:val="center"/>
    </w:pPr>
    <w:r w:rsidRPr="000F4051">
      <w:rPr>
        <w:rFonts w:ascii="Arial" w:hAnsi="Arial" w:cs="Arial"/>
      </w:rPr>
      <w:t>Centrul Național de Evaluare și Examinare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D317A"/>
    <w:multiLevelType w:val="hybridMultilevel"/>
    <w:tmpl w:val="85E66F20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357C1"/>
    <w:multiLevelType w:val="hybridMultilevel"/>
    <w:tmpl w:val="2D741AB0"/>
    <w:lvl w:ilvl="0" w:tplc="0418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FF4D8D"/>
    <w:multiLevelType w:val="hybridMultilevel"/>
    <w:tmpl w:val="CD40BE0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4354DC"/>
    <w:multiLevelType w:val="hybridMultilevel"/>
    <w:tmpl w:val="6A409EE6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337CB"/>
    <w:multiLevelType w:val="hybridMultilevel"/>
    <w:tmpl w:val="BCE2DF50"/>
    <w:lvl w:ilvl="0" w:tplc="8A508AD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7E7802"/>
    <w:multiLevelType w:val="hybridMultilevel"/>
    <w:tmpl w:val="38A45902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497891"/>
    <w:multiLevelType w:val="hybridMultilevel"/>
    <w:tmpl w:val="5A04A854"/>
    <w:lvl w:ilvl="0" w:tplc="501EDF6E">
      <w:start w:val="1"/>
      <w:numFmt w:val="decimal"/>
      <w:lvlText w:val="(%1)"/>
      <w:lvlJc w:val="left"/>
      <w:pPr>
        <w:ind w:left="142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48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 w:tentative="1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36E416E3"/>
    <w:multiLevelType w:val="hybridMultilevel"/>
    <w:tmpl w:val="7098DC32"/>
    <w:lvl w:ilvl="0" w:tplc="501EDF6E">
      <w:start w:val="1"/>
      <w:numFmt w:val="decimal"/>
      <w:lvlText w:val="(%1)"/>
      <w:lvlJc w:val="left"/>
      <w:pPr>
        <w:ind w:left="108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FA7051"/>
    <w:multiLevelType w:val="hybridMultilevel"/>
    <w:tmpl w:val="64BC017A"/>
    <w:lvl w:ilvl="0" w:tplc="9F54D128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6E79EA"/>
    <w:multiLevelType w:val="hybridMultilevel"/>
    <w:tmpl w:val="B4F216D2"/>
    <w:lvl w:ilvl="0" w:tplc="B79A481C">
      <w:start w:val="10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33B7459"/>
    <w:multiLevelType w:val="hybridMultilevel"/>
    <w:tmpl w:val="D93C636E"/>
    <w:lvl w:ilvl="0" w:tplc="501EDF6E">
      <w:start w:val="1"/>
      <w:numFmt w:val="decimal"/>
      <w:lvlText w:val="(%1)"/>
      <w:lvlJc w:val="left"/>
      <w:pPr>
        <w:ind w:left="1440" w:hanging="360"/>
      </w:pPr>
    </w:lvl>
    <w:lvl w:ilvl="1" w:tplc="D61EF528">
      <w:numFmt w:val="bullet"/>
      <w:lvlText w:val=""/>
      <w:lvlJc w:val="left"/>
      <w:pPr>
        <w:ind w:left="2160" w:hanging="360"/>
      </w:pPr>
      <w:rPr>
        <w:rFonts w:ascii="Symbol" w:eastAsiaTheme="minorHAnsi" w:hAnsi="Symbol" w:cs="Arial" w:hint="default"/>
      </w:rPr>
    </w:lvl>
    <w:lvl w:ilvl="2" w:tplc="0418001B">
      <w:start w:val="1"/>
      <w:numFmt w:val="lowerRoman"/>
      <w:lvlText w:val="%3."/>
      <w:lvlJc w:val="right"/>
      <w:pPr>
        <w:ind w:left="2880" w:hanging="180"/>
      </w:pPr>
    </w:lvl>
    <w:lvl w:ilvl="3" w:tplc="0418000F">
      <w:start w:val="1"/>
      <w:numFmt w:val="decimal"/>
      <w:lvlText w:val="%4."/>
      <w:lvlJc w:val="left"/>
      <w:pPr>
        <w:ind w:left="3600" w:hanging="360"/>
      </w:pPr>
    </w:lvl>
    <w:lvl w:ilvl="4" w:tplc="04180019">
      <w:start w:val="1"/>
      <w:numFmt w:val="lowerLetter"/>
      <w:lvlText w:val="%5."/>
      <w:lvlJc w:val="left"/>
      <w:pPr>
        <w:ind w:left="4320" w:hanging="360"/>
      </w:pPr>
    </w:lvl>
    <w:lvl w:ilvl="5" w:tplc="0418001B">
      <w:start w:val="1"/>
      <w:numFmt w:val="lowerRoman"/>
      <w:lvlText w:val="%6."/>
      <w:lvlJc w:val="right"/>
      <w:pPr>
        <w:ind w:left="5040" w:hanging="180"/>
      </w:pPr>
    </w:lvl>
    <w:lvl w:ilvl="6" w:tplc="0418000F">
      <w:start w:val="1"/>
      <w:numFmt w:val="decimal"/>
      <w:lvlText w:val="%7."/>
      <w:lvlJc w:val="left"/>
      <w:pPr>
        <w:ind w:left="5760" w:hanging="360"/>
      </w:pPr>
    </w:lvl>
    <w:lvl w:ilvl="7" w:tplc="04180019">
      <w:start w:val="1"/>
      <w:numFmt w:val="lowerLetter"/>
      <w:lvlText w:val="%8."/>
      <w:lvlJc w:val="left"/>
      <w:pPr>
        <w:ind w:left="6480" w:hanging="360"/>
      </w:pPr>
    </w:lvl>
    <w:lvl w:ilvl="8" w:tplc="0418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5481102"/>
    <w:multiLevelType w:val="hybridMultilevel"/>
    <w:tmpl w:val="CA92D6DC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BE4D98"/>
    <w:multiLevelType w:val="hybridMultilevel"/>
    <w:tmpl w:val="0226A8E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CC59BD"/>
    <w:multiLevelType w:val="hybridMultilevel"/>
    <w:tmpl w:val="4A16C06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2C186A"/>
    <w:multiLevelType w:val="hybridMultilevel"/>
    <w:tmpl w:val="38A45902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C15760"/>
    <w:multiLevelType w:val="hybridMultilevel"/>
    <w:tmpl w:val="B27A7C5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8A17A1"/>
    <w:multiLevelType w:val="hybridMultilevel"/>
    <w:tmpl w:val="30DAA4F8"/>
    <w:lvl w:ilvl="0" w:tplc="491E9392">
      <w:start w:val="1"/>
      <w:numFmt w:val="lowerLetter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5F53F57"/>
    <w:multiLevelType w:val="hybridMultilevel"/>
    <w:tmpl w:val="45B0D55C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67441A"/>
    <w:multiLevelType w:val="hybridMultilevel"/>
    <w:tmpl w:val="9842A4B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12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2"/>
  </w:num>
  <w:num w:numId="10">
    <w:abstractNumId w:val="8"/>
  </w:num>
  <w:num w:numId="11">
    <w:abstractNumId w:val="1"/>
  </w:num>
  <w:num w:numId="12">
    <w:abstractNumId w:val="5"/>
  </w:num>
  <w:num w:numId="13">
    <w:abstractNumId w:val="14"/>
  </w:num>
  <w:num w:numId="14">
    <w:abstractNumId w:val="11"/>
  </w:num>
  <w:num w:numId="15">
    <w:abstractNumId w:val="3"/>
  </w:num>
  <w:num w:numId="16">
    <w:abstractNumId w:val="17"/>
  </w:num>
  <w:num w:numId="17">
    <w:abstractNumId w:val="13"/>
  </w:num>
  <w:num w:numId="18">
    <w:abstractNumId w:val="15"/>
  </w:num>
  <w:num w:numId="19">
    <w:abstractNumId w:val="0"/>
  </w:num>
  <w:num w:numId="20">
    <w:abstractNumId w:val="9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56F"/>
    <w:rsid w:val="00014E10"/>
    <w:rsid w:val="00021DDF"/>
    <w:rsid w:val="00037743"/>
    <w:rsid w:val="00041ECC"/>
    <w:rsid w:val="00052F1A"/>
    <w:rsid w:val="00057072"/>
    <w:rsid w:val="000731A3"/>
    <w:rsid w:val="00077DA6"/>
    <w:rsid w:val="00086E2E"/>
    <w:rsid w:val="000907A9"/>
    <w:rsid w:val="000A6B38"/>
    <w:rsid w:val="000B1FE0"/>
    <w:rsid w:val="000D62DF"/>
    <w:rsid w:val="000E50B6"/>
    <w:rsid w:val="000F4051"/>
    <w:rsid w:val="00161C76"/>
    <w:rsid w:val="0019611A"/>
    <w:rsid w:val="001A111D"/>
    <w:rsid w:val="001A27A3"/>
    <w:rsid w:val="001A5FBE"/>
    <w:rsid w:val="001D7750"/>
    <w:rsid w:val="001E6CBF"/>
    <w:rsid w:val="001F79C6"/>
    <w:rsid w:val="002204C4"/>
    <w:rsid w:val="0022506C"/>
    <w:rsid w:val="00243CD9"/>
    <w:rsid w:val="00251557"/>
    <w:rsid w:val="0027061C"/>
    <w:rsid w:val="002B4747"/>
    <w:rsid w:val="002C07B9"/>
    <w:rsid w:val="002C0E17"/>
    <w:rsid w:val="002C140B"/>
    <w:rsid w:val="002C79D9"/>
    <w:rsid w:val="002D78D3"/>
    <w:rsid w:val="002F5288"/>
    <w:rsid w:val="002F6889"/>
    <w:rsid w:val="00320F09"/>
    <w:rsid w:val="003272C4"/>
    <w:rsid w:val="00342FFF"/>
    <w:rsid w:val="00360262"/>
    <w:rsid w:val="003A67B4"/>
    <w:rsid w:val="003B1290"/>
    <w:rsid w:val="003B4394"/>
    <w:rsid w:val="003C0873"/>
    <w:rsid w:val="003E5449"/>
    <w:rsid w:val="003F7C75"/>
    <w:rsid w:val="004045B0"/>
    <w:rsid w:val="00423792"/>
    <w:rsid w:val="00430B65"/>
    <w:rsid w:val="00431EF0"/>
    <w:rsid w:val="004468F7"/>
    <w:rsid w:val="004473B7"/>
    <w:rsid w:val="00456776"/>
    <w:rsid w:val="00460DA3"/>
    <w:rsid w:val="00465DD0"/>
    <w:rsid w:val="0049137C"/>
    <w:rsid w:val="004A4F34"/>
    <w:rsid w:val="004A73F5"/>
    <w:rsid w:val="004C3BF2"/>
    <w:rsid w:val="004C63C2"/>
    <w:rsid w:val="004E39C4"/>
    <w:rsid w:val="005312A7"/>
    <w:rsid w:val="00562AD3"/>
    <w:rsid w:val="006102A8"/>
    <w:rsid w:val="00611C9B"/>
    <w:rsid w:val="00614702"/>
    <w:rsid w:val="006473F2"/>
    <w:rsid w:val="006B3B0E"/>
    <w:rsid w:val="006C087F"/>
    <w:rsid w:val="006E53C9"/>
    <w:rsid w:val="006E56CC"/>
    <w:rsid w:val="006F715E"/>
    <w:rsid w:val="0074549F"/>
    <w:rsid w:val="00747BE2"/>
    <w:rsid w:val="00755137"/>
    <w:rsid w:val="007760DB"/>
    <w:rsid w:val="00791E8F"/>
    <w:rsid w:val="007A16E8"/>
    <w:rsid w:val="007A656F"/>
    <w:rsid w:val="007D6D30"/>
    <w:rsid w:val="007D77F6"/>
    <w:rsid w:val="007D7D8B"/>
    <w:rsid w:val="007E58A8"/>
    <w:rsid w:val="00841E8B"/>
    <w:rsid w:val="0085048F"/>
    <w:rsid w:val="0085132A"/>
    <w:rsid w:val="008558F3"/>
    <w:rsid w:val="00863FD2"/>
    <w:rsid w:val="0088231C"/>
    <w:rsid w:val="00891A8B"/>
    <w:rsid w:val="008C0C04"/>
    <w:rsid w:val="008D164A"/>
    <w:rsid w:val="008D6BA0"/>
    <w:rsid w:val="008F0D2B"/>
    <w:rsid w:val="008F1EA1"/>
    <w:rsid w:val="008F58EE"/>
    <w:rsid w:val="0090580A"/>
    <w:rsid w:val="00916DBF"/>
    <w:rsid w:val="00921135"/>
    <w:rsid w:val="00931ADA"/>
    <w:rsid w:val="0093671F"/>
    <w:rsid w:val="0095315E"/>
    <w:rsid w:val="00967336"/>
    <w:rsid w:val="009B3915"/>
    <w:rsid w:val="009B64A3"/>
    <w:rsid w:val="009D6D81"/>
    <w:rsid w:val="00A15179"/>
    <w:rsid w:val="00A3127B"/>
    <w:rsid w:val="00A629D6"/>
    <w:rsid w:val="00A67696"/>
    <w:rsid w:val="00A809AC"/>
    <w:rsid w:val="00A81F10"/>
    <w:rsid w:val="00A8662B"/>
    <w:rsid w:val="00A90D6F"/>
    <w:rsid w:val="00AA0B61"/>
    <w:rsid w:val="00B12B45"/>
    <w:rsid w:val="00B15EE8"/>
    <w:rsid w:val="00B235E5"/>
    <w:rsid w:val="00B60F4D"/>
    <w:rsid w:val="00B73977"/>
    <w:rsid w:val="00B76782"/>
    <w:rsid w:val="00B84CDE"/>
    <w:rsid w:val="00BC3FFD"/>
    <w:rsid w:val="00BD0670"/>
    <w:rsid w:val="00BE74DE"/>
    <w:rsid w:val="00BF4E8D"/>
    <w:rsid w:val="00C06D60"/>
    <w:rsid w:val="00C13606"/>
    <w:rsid w:val="00C24F78"/>
    <w:rsid w:val="00C36BBB"/>
    <w:rsid w:val="00C87A69"/>
    <w:rsid w:val="00C96E13"/>
    <w:rsid w:val="00CE052B"/>
    <w:rsid w:val="00CE37B0"/>
    <w:rsid w:val="00CE48BE"/>
    <w:rsid w:val="00CF17A6"/>
    <w:rsid w:val="00CF3EEC"/>
    <w:rsid w:val="00D449E0"/>
    <w:rsid w:val="00D80EA7"/>
    <w:rsid w:val="00D9525F"/>
    <w:rsid w:val="00DA339A"/>
    <w:rsid w:val="00DA421A"/>
    <w:rsid w:val="00E10B7F"/>
    <w:rsid w:val="00E14F62"/>
    <w:rsid w:val="00E47DAC"/>
    <w:rsid w:val="00E5355E"/>
    <w:rsid w:val="00E82F84"/>
    <w:rsid w:val="00EA144B"/>
    <w:rsid w:val="00EB6328"/>
    <w:rsid w:val="00EE24A2"/>
    <w:rsid w:val="00F15180"/>
    <w:rsid w:val="00F32EB0"/>
    <w:rsid w:val="00F37C63"/>
    <w:rsid w:val="00F60BF1"/>
    <w:rsid w:val="00F83D3F"/>
    <w:rsid w:val="00FA725F"/>
    <w:rsid w:val="00FB11A6"/>
    <w:rsid w:val="00FC1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506F6F"/>
  <w15:docId w15:val="{35B84F56-135E-4B3B-BD51-168971E02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D164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8D164A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8D164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164A"/>
    <w:rPr>
      <w:lang w:val="ro-RO"/>
    </w:rPr>
  </w:style>
  <w:style w:type="table" w:styleId="TableGrid">
    <w:name w:val="Table Grid"/>
    <w:basedOn w:val="TableNormal"/>
    <w:uiPriority w:val="59"/>
    <w:rsid w:val="008D164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057072"/>
    <w:pPr>
      <w:widowControl w:val="0"/>
      <w:spacing w:line="240" w:lineRule="auto"/>
      <w:ind w:left="253"/>
    </w:pPr>
    <w:rPr>
      <w:rFonts w:eastAsia="Times New Roman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057072"/>
    <w:rPr>
      <w:rFonts w:eastAsia="Times New Roman"/>
      <w:sz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570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7072"/>
    <w:rPr>
      <w:rFonts w:ascii="Courier New" w:eastAsia="Times New Roman" w:hAnsi="Courier New" w:cs="Courier New"/>
      <w:sz w:val="20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6F71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6D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6DBF"/>
    <w:rPr>
      <w:rFonts w:ascii="Tahoma" w:hAnsi="Tahoma" w:cs="Tahoma"/>
      <w:sz w:val="16"/>
      <w:szCs w:val="16"/>
      <w:lang w:val="ro-RO"/>
    </w:rPr>
  </w:style>
  <w:style w:type="character" w:styleId="Hyperlink">
    <w:name w:val="Hyperlink"/>
    <w:basedOn w:val="DefaultParagraphFont"/>
    <w:uiPriority w:val="99"/>
    <w:semiHidden/>
    <w:unhideWhenUsed/>
    <w:rsid w:val="00A8662B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A8662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49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.wikipedia.org/wiki/Alam%C4%83_ro%C8%99ie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o.wikipedia.org/wiki/Tombac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http://proalimente.com/tag/vin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3</Pages>
  <Words>1017</Words>
  <Characters>5802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6806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Vasy</dc:creator>
  <cp:keywords/>
  <dc:description/>
  <cp:lastModifiedBy>Cristina</cp:lastModifiedBy>
  <cp:revision>41</cp:revision>
  <cp:lastPrinted>2020-02-15T14:35:00Z</cp:lastPrinted>
  <dcterms:created xsi:type="dcterms:W3CDTF">2020-02-15T14:38:00Z</dcterms:created>
  <dcterms:modified xsi:type="dcterms:W3CDTF">2020-02-20T13:09:00Z</dcterms:modified>
</cp:coreProperties>
</file>