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C3E" w:rsidRDefault="005D4C3E" w:rsidP="00627582">
      <w:pPr>
        <w:jc w:val="center"/>
        <w:rPr>
          <w:rFonts w:ascii="Times New Roman" w:hAnsi="Times New Roman" w:cs="Times New Roman"/>
          <w:b/>
          <w:sz w:val="24"/>
        </w:rPr>
      </w:pPr>
    </w:p>
    <w:p w:rsidR="005D4C3E" w:rsidRDefault="005D4C3E" w:rsidP="00627582">
      <w:pPr>
        <w:jc w:val="center"/>
        <w:rPr>
          <w:rFonts w:ascii="Times New Roman" w:hAnsi="Times New Roman" w:cs="Times New Roman"/>
          <w:b/>
          <w:sz w:val="24"/>
        </w:rPr>
      </w:pPr>
    </w:p>
    <w:p w:rsidR="00627582" w:rsidRPr="00627582" w:rsidRDefault="00627582" w:rsidP="00627582">
      <w:pPr>
        <w:jc w:val="center"/>
        <w:rPr>
          <w:rFonts w:ascii="Times New Roman" w:hAnsi="Times New Roman" w:cs="Times New Roman"/>
          <w:b/>
          <w:sz w:val="24"/>
        </w:rPr>
      </w:pPr>
      <w:r w:rsidRPr="00627582">
        <w:rPr>
          <w:rFonts w:ascii="Times New Roman" w:hAnsi="Times New Roman" w:cs="Times New Roman"/>
          <w:b/>
          <w:sz w:val="24"/>
        </w:rPr>
        <w:t>Ș</w:t>
      </w:r>
      <w:r w:rsidR="005D4C3E">
        <w:rPr>
          <w:rFonts w:ascii="Times New Roman" w:hAnsi="Times New Roman" w:cs="Times New Roman"/>
          <w:b/>
          <w:sz w:val="24"/>
        </w:rPr>
        <w:t>EDINȚĂ</w:t>
      </w:r>
      <w:r w:rsidRPr="00627582">
        <w:rPr>
          <w:rFonts w:ascii="Times New Roman" w:hAnsi="Times New Roman" w:cs="Times New Roman"/>
          <w:b/>
          <w:sz w:val="24"/>
        </w:rPr>
        <w:t xml:space="preserve"> DE REPARTIZARE/OCUPARE A POSTURILOR DIDACTICE</w:t>
      </w:r>
    </w:p>
    <w:p w:rsidR="005D4C3E" w:rsidRPr="005D4C3E" w:rsidRDefault="00627582" w:rsidP="005D4C3E">
      <w:pPr>
        <w:jc w:val="center"/>
        <w:rPr>
          <w:rFonts w:ascii="Times New Roman" w:hAnsi="Times New Roman" w:cs="Times New Roman"/>
          <w:b/>
          <w:sz w:val="24"/>
        </w:rPr>
      </w:pPr>
      <w:r w:rsidRPr="00627582">
        <w:rPr>
          <w:rFonts w:ascii="Times New Roman" w:hAnsi="Times New Roman" w:cs="Times New Roman"/>
          <w:b/>
          <w:sz w:val="24"/>
        </w:rPr>
        <w:t>SESIUNEA 2025</w:t>
      </w:r>
    </w:p>
    <w:p w:rsidR="005D4C3E" w:rsidRDefault="005D4C3E" w:rsidP="0062758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627582" w:rsidRPr="00627582" w:rsidRDefault="00627582" w:rsidP="00627582">
      <w:pPr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  <w:highlight w:val="yellow"/>
        </w:rPr>
        <w:t>1 august 2025</w:t>
      </w:r>
    </w:p>
    <w:p w:rsidR="00627582" w:rsidRDefault="00627582" w:rsidP="00627582">
      <w:pPr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proofErr w:type="gramStart"/>
      <w:r w:rsidRPr="00627582">
        <w:rPr>
          <w:rFonts w:ascii="Times New Roman" w:hAnsi="Times New Roman" w:cs="Times New Roman"/>
          <w:sz w:val="24"/>
          <w:szCs w:val="24"/>
        </w:rPr>
        <w:t>repartizarea</w:t>
      </w:r>
      <w:proofErr w:type="spellEnd"/>
      <w:proofErr w:type="gram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art. </w:t>
      </w:r>
      <w:proofErr w:type="gramStart"/>
      <w:r w:rsidRPr="00627582">
        <w:rPr>
          <w:rFonts w:ascii="Times New Roman" w:hAnsi="Times New Roman" w:cs="Times New Roman"/>
          <w:sz w:val="24"/>
          <w:szCs w:val="24"/>
        </w:rPr>
        <w:t xml:space="preserve">74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(3), lit. a)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Metodologie</w:t>
      </w:r>
      <w:proofErr w:type="spellEnd"/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>Art. 74</w:t>
      </w:r>
    </w:p>
    <w:p w:rsidR="00627582" w:rsidRPr="00627582" w:rsidRDefault="005D4C3E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(3)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candidaţilor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realizează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baza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datelor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existente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sistemul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informatizat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, conform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prezentei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Metodologii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ordine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27582" w:rsidRPr="00627582">
        <w:rPr>
          <w:rFonts w:ascii="Times New Roman" w:hAnsi="Times New Roman" w:cs="Times New Roman"/>
          <w:i/>
          <w:sz w:val="24"/>
          <w:szCs w:val="24"/>
        </w:rPr>
        <w:t>astfel</w:t>
      </w:r>
      <w:proofErr w:type="spellEnd"/>
      <w:r w:rsidR="00627582" w:rsidRPr="00627582">
        <w:rPr>
          <w:rFonts w:ascii="Times New Roman" w:hAnsi="Times New Roman" w:cs="Times New Roman"/>
          <w:i/>
          <w:sz w:val="24"/>
          <w:szCs w:val="24"/>
        </w:rPr>
        <w:t>:</w:t>
      </w:r>
    </w:p>
    <w:p w:rsidR="00627582" w:rsidRPr="00627582" w:rsidRDefault="00627582" w:rsidP="0062758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27582">
        <w:rPr>
          <w:rFonts w:ascii="Times New Roman" w:hAnsi="Times New Roman" w:cs="Times New Roman"/>
          <w:i/>
          <w:sz w:val="24"/>
          <w:szCs w:val="24"/>
        </w:rPr>
        <w:t xml:space="preserve">a) </w:t>
      </w:r>
      <w:proofErr w:type="spellStart"/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>repartizarea</w:t>
      </w:r>
      <w:proofErr w:type="spellEnd"/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candidaţilor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obţinut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media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minimum 7 (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şapte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), conform art. </w:t>
      </w:r>
      <w:proofErr w:type="gramStart"/>
      <w:r w:rsidRPr="00627582">
        <w:rPr>
          <w:rFonts w:ascii="Times New Roman" w:hAnsi="Times New Roman" w:cs="Times New Roman"/>
          <w:i/>
          <w:sz w:val="24"/>
          <w:szCs w:val="24"/>
        </w:rPr>
        <w:t xml:space="preserve">64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alin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(8),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concursul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sesiunea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2025,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indiferent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statutul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acestora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posturi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didactice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catedre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vacante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publicate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angajare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perioadă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nedeterminată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unitățile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învățământ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preuniversitar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stat,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nivelul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judeţului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susţinut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proba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practică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inspecţia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specială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clasă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profilul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postului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indiferent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judeţul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susţinut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proba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scrisă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ierarhizați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listă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unică,în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ordinea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descrescătoare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mediilor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repartizare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condiţiile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prezentei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Metodologii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situaţiile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excepţionale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soluţionează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avizul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Comisiei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naţionale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monitorizare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627582">
        <w:rPr>
          <w:rFonts w:ascii="Times New Roman" w:hAnsi="Times New Roman" w:cs="Times New Roman"/>
          <w:i/>
          <w:sz w:val="24"/>
          <w:szCs w:val="24"/>
        </w:rPr>
        <w:t>concursului</w:t>
      </w:r>
      <w:proofErr w:type="spellEnd"/>
      <w:r w:rsidRPr="00627582">
        <w:rPr>
          <w:rFonts w:ascii="Times New Roman" w:hAnsi="Times New Roman" w:cs="Times New Roman"/>
          <w:i/>
          <w:sz w:val="24"/>
          <w:szCs w:val="24"/>
        </w:rPr>
        <w:t>;</w:t>
      </w:r>
    </w:p>
    <w:p w:rsidR="00627582" w:rsidRDefault="00CE2D84" w:rsidP="005D4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>
        <w:rPr>
          <w:rFonts w:ascii="Times New Roman" w:hAnsi="Times New Roman" w:cs="Times New Roman"/>
          <w:sz w:val="24"/>
          <w:szCs w:val="24"/>
        </w:rPr>
        <w:t>ședința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ISJ </w:t>
      </w:r>
      <w:proofErr w:type="spellStart"/>
      <w:r>
        <w:rPr>
          <w:rFonts w:ascii="Times New Roman" w:hAnsi="Times New Roman" w:cs="Times New Roman"/>
          <w:sz w:val="24"/>
          <w:szCs w:val="24"/>
        </w:rPr>
        <w:t>Călărași</w:t>
      </w:r>
      <w:bookmarkStart w:id="0" w:name="_GoBack"/>
      <w:bookmarkEnd w:id="0"/>
      <w:proofErr w:type="spellEnd"/>
    </w:p>
    <w:p w:rsidR="00CE2D84" w:rsidRPr="00CE2D84" w:rsidRDefault="00CE2D84" w:rsidP="005D4C3E">
      <w:pPr>
        <w:rPr>
          <w:rFonts w:ascii="Times New Roman" w:hAnsi="Times New Roman" w:cs="Times New Roman"/>
          <w:sz w:val="24"/>
          <w:szCs w:val="24"/>
        </w:rPr>
      </w:pPr>
    </w:p>
    <w:p w:rsidR="00627582" w:rsidRPr="00627582" w:rsidRDefault="00627582" w:rsidP="0062758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7582">
        <w:rPr>
          <w:rFonts w:ascii="Times New Roman" w:hAnsi="Times New Roman" w:cs="Times New Roman"/>
          <w:sz w:val="24"/>
          <w:szCs w:val="24"/>
        </w:rPr>
        <w:t>Președintele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județene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mobilitate</w:t>
      </w:r>
      <w:proofErr w:type="spellEnd"/>
    </w:p>
    <w:p w:rsidR="00627582" w:rsidRPr="00627582" w:rsidRDefault="00627582" w:rsidP="00627582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Nicușor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Călin</w:t>
      </w:r>
      <w:proofErr w:type="spellEnd"/>
    </w:p>
    <w:p w:rsidR="00627582" w:rsidRPr="00627582" w:rsidRDefault="00627582" w:rsidP="0062758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27582" w:rsidRPr="00627582" w:rsidRDefault="00627582" w:rsidP="00627582">
      <w:pPr>
        <w:jc w:val="right"/>
        <w:rPr>
          <w:rFonts w:ascii="Times New Roman" w:hAnsi="Times New Roman" w:cs="Times New Roman"/>
          <w:sz w:val="24"/>
          <w:szCs w:val="24"/>
        </w:rPr>
      </w:pPr>
      <w:r w:rsidRPr="00627582">
        <w:rPr>
          <w:rFonts w:ascii="Times New Roman" w:hAnsi="Times New Roman" w:cs="Times New Roman"/>
          <w:sz w:val="24"/>
          <w:szCs w:val="24"/>
        </w:rPr>
        <w:t xml:space="preserve">Inspector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627582">
        <w:rPr>
          <w:rFonts w:ascii="Times New Roman" w:hAnsi="Times New Roman" w:cs="Times New Roman"/>
          <w:sz w:val="24"/>
          <w:szCs w:val="24"/>
        </w:rPr>
        <w:t xml:space="preserve"> MRU, prof. Adriana </w:t>
      </w:r>
      <w:proofErr w:type="spellStart"/>
      <w:r w:rsidRPr="00627582">
        <w:rPr>
          <w:rFonts w:ascii="Times New Roman" w:hAnsi="Times New Roman" w:cs="Times New Roman"/>
          <w:sz w:val="24"/>
          <w:szCs w:val="24"/>
        </w:rPr>
        <w:t>Butoi</w:t>
      </w:r>
      <w:proofErr w:type="spellEnd"/>
    </w:p>
    <w:p w:rsidR="00627582" w:rsidRPr="00627582" w:rsidRDefault="005D4C3E" w:rsidP="0062758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Inspector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</w:t>
      </w:r>
      <w:r w:rsidR="00627582" w:rsidRPr="0062758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="00627582" w:rsidRPr="0062758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627582" w:rsidRPr="00627582">
        <w:rPr>
          <w:rFonts w:ascii="Times New Roman" w:hAnsi="Times New Roman" w:cs="Times New Roman"/>
          <w:sz w:val="24"/>
          <w:szCs w:val="24"/>
        </w:rPr>
        <w:t xml:space="preserve"> MRU, prof. Daniel </w:t>
      </w:r>
      <w:proofErr w:type="spellStart"/>
      <w:r w:rsidR="00627582" w:rsidRPr="00627582">
        <w:rPr>
          <w:rFonts w:ascii="Times New Roman" w:hAnsi="Times New Roman" w:cs="Times New Roman"/>
          <w:sz w:val="24"/>
          <w:szCs w:val="24"/>
        </w:rPr>
        <w:t>Cârjilă</w:t>
      </w:r>
      <w:proofErr w:type="spellEnd"/>
    </w:p>
    <w:sectPr w:rsidR="00627582" w:rsidRPr="0062758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9F7" w:rsidRDefault="00F659F7" w:rsidP="00485ABF">
      <w:pPr>
        <w:spacing w:after="0" w:line="240" w:lineRule="auto"/>
      </w:pPr>
      <w:r>
        <w:separator/>
      </w:r>
    </w:p>
  </w:endnote>
  <w:endnote w:type="continuationSeparator" w:id="0">
    <w:p w:rsidR="00F659F7" w:rsidRDefault="00F659F7" w:rsidP="0048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ABF" w:rsidRPr="00485ABF" w:rsidRDefault="00485ABF" w:rsidP="00485ABF">
    <w:pPr>
      <w:tabs>
        <w:tab w:val="center" w:pos="4536"/>
        <w:tab w:val="right" w:pos="9922"/>
      </w:tabs>
      <w:spacing w:after="0" w:line="240" w:lineRule="auto"/>
      <w:rPr>
        <w:rFonts w:ascii="Constantia" w:eastAsia="Calibri" w:hAnsi="Constantia" w:cs="Times New Roman"/>
        <w:sz w:val="20"/>
        <w:szCs w:val="20"/>
        <w:lang w:val="ro-RO"/>
      </w:rPr>
    </w:pPr>
    <w:r w:rsidRPr="00485ABF">
      <w:rPr>
        <w:rFonts w:ascii="Constantia" w:eastAsia="Calibri" w:hAnsi="Constantia" w:cs="Times New Roman"/>
        <w:sz w:val="20"/>
        <w:szCs w:val="20"/>
        <w:lang w:val="ro-RO"/>
      </w:rPr>
      <w:t>Str. Sloboziei nr. 28-30, 910001, Mun. Călărași, jud. Călărași</w:t>
    </w:r>
    <w:r w:rsidRPr="00485ABF">
      <w:rPr>
        <w:rFonts w:ascii="Constantia" w:eastAsia="Calibri" w:hAnsi="Constantia" w:cs="Times New Roman"/>
        <w:sz w:val="20"/>
        <w:szCs w:val="20"/>
        <w:lang w:val="ro-RO"/>
      </w:rPr>
      <w:tab/>
    </w:r>
  </w:p>
  <w:p w:rsidR="00485ABF" w:rsidRPr="00485ABF" w:rsidRDefault="00485ABF" w:rsidP="00485ABF">
    <w:pPr>
      <w:tabs>
        <w:tab w:val="center" w:pos="4536"/>
        <w:tab w:val="right" w:pos="9072"/>
      </w:tabs>
      <w:spacing w:after="0" w:line="240" w:lineRule="auto"/>
      <w:rPr>
        <w:rFonts w:ascii="Constantia" w:eastAsia="Calibri" w:hAnsi="Constantia" w:cs="Arial"/>
        <w:color w:val="222222"/>
        <w:sz w:val="20"/>
        <w:szCs w:val="20"/>
        <w:shd w:val="clear" w:color="auto" w:fill="FFFFFF"/>
        <w:lang w:val="ro-RO"/>
      </w:rPr>
    </w:pPr>
    <w:r w:rsidRPr="00485ABF">
      <w:rPr>
        <w:rFonts w:ascii="Constantia" w:eastAsia="Calibri" w:hAnsi="Constantia" w:cs="Times New Roman"/>
        <w:sz w:val="20"/>
        <w:szCs w:val="20"/>
        <w:lang w:val="ro-RO"/>
      </w:rPr>
      <w:t xml:space="preserve">Tel: +400242 315 949 * Fax:  +400242 312 810 * </w:t>
    </w:r>
    <w:hyperlink r:id="rId1" w:history="1">
      <w:r w:rsidRPr="00485ABF">
        <w:rPr>
          <w:rFonts w:ascii="Constantia" w:eastAsia="Calibri" w:hAnsi="Constantia" w:cs="Times New Roman"/>
          <w:color w:val="0000FF"/>
          <w:sz w:val="20"/>
          <w:szCs w:val="20"/>
          <w:u w:val="single"/>
          <w:lang w:val="ro-RO"/>
        </w:rPr>
        <w:t>www.isj-cl.ro</w:t>
      </w:r>
    </w:hyperlink>
  </w:p>
  <w:p w:rsidR="00485ABF" w:rsidRDefault="00485ABF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9F7" w:rsidRDefault="00F659F7" w:rsidP="00485ABF">
      <w:pPr>
        <w:spacing w:after="0" w:line="240" w:lineRule="auto"/>
      </w:pPr>
      <w:r>
        <w:separator/>
      </w:r>
    </w:p>
  </w:footnote>
  <w:footnote w:type="continuationSeparator" w:id="0">
    <w:p w:rsidR="00F659F7" w:rsidRDefault="00F659F7" w:rsidP="00485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ABF" w:rsidRDefault="00485ABF">
    <w:pPr>
      <w:pStyle w:val="Antet"/>
    </w:pPr>
    <w:r w:rsidRPr="00485ABF">
      <w:rPr>
        <w:rFonts w:ascii="Calibri" w:eastAsia="Calibri" w:hAnsi="Calibri" w:cs="Times New Roman"/>
        <w:noProof/>
      </w:rPr>
      <w:drawing>
        <wp:inline distT="0" distB="0" distL="0" distR="0" wp14:anchorId="737E986F" wp14:editId="5AAAC47F">
          <wp:extent cx="5943600" cy="570865"/>
          <wp:effectExtent l="0" t="0" r="0" b="635"/>
          <wp:docPr id="1" name="Imagine 1" descr="C:\Users\INFORMATICA\Desktop\Fără titl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INFORMATICA\Desktop\Fără titl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15"/>
    <w:rsid w:val="00226F88"/>
    <w:rsid w:val="00230B96"/>
    <w:rsid w:val="00471A30"/>
    <w:rsid w:val="00485ABF"/>
    <w:rsid w:val="005C3F15"/>
    <w:rsid w:val="005D4C3E"/>
    <w:rsid w:val="00627582"/>
    <w:rsid w:val="00CE2D84"/>
    <w:rsid w:val="00F6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85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85ABF"/>
  </w:style>
  <w:style w:type="paragraph" w:styleId="Subsol">
    <w:name w:val="footer"/>
    <w:basedOn w:val="Normal"/>
    <w:link w:val="SubsolCaracter"/>
    <w:uiPriority w:val="99"/>
    <w:unhideWhenUsed/>
    <w:rsid w:val="00485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85ABF"/>
  </w:style>
  <w:style w:type="paragraph" w:styleId="TextnBalon">
    <w:name w:val="Balloon Text"/>
    <w:basedOn w:val="Normal"/>
    <w:link w:val="TextnBalonCaracter"/>
    <w:uiPriority w:val="99"/>
    <w:semiHidden/>
    <w:unhideWhenUsed/>
    <w:rsid w:val="00485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85A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85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85ABF"/>
  </w:style>
  <w:style w:type="paragraph" w:styleId="Subsol">
    <w:name w:val="footer"/>
    <w:basedOn w:val="Normal"/>
    <w:link w:val="SubsolCaracter"/>
    <w:uiPriority w:val="99"/>
    <w:unhideWhenUsed/>
    <w:rsid w:val="00485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85ABF"/>
  </w:style>
  <w:style w:type="paragraph" w:styleId="TextnBalon">
    <w:name w:val="Balloon Text"/>
    <w:basedOn w:val="Normal"/>
    <w:link w:val="TextnBalonCaracter"/>
    <w:uiPriority w:val="99"/>
    <w:semiHidden/>
    <w:unhideWhenUsed/>
    <w:rsid w:val="00485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85A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5</cp:revision>
  <dcterms:created xsi:type="dcterms:W3CDTF">2025-07-28T11:18:00Z</dcterms:created>
  <dcterms:modified xsi:type="dcterms:W3CDTF">2025-07-28T13:00:00Z</dcterms:modified>
</cp:coreProperties>
</file>