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9C007" w14:textId="77777777" w:rsidR="003018FE" w:rsidRPr="00E90929" w:rsidRDefault="003018FE" w:rsidP="00CD592B">
      <w:pPr>
        <w:pStyle w:val="Heading1"/>
        <w:jc w:val="center"/>
        <w:rPr>
          <w:rFonts w:cstheme="minorHAnsi"/>
          <w:sz w:val="44"/>
          <w:szCs w:val="44"/>
          <w:lang w:val="ro-RO"/>
        </w:rPr>
      </w:pPr>
      <w:r w:rsidRPr="00E90929">
        <w:rPr>
          <w:rFonts w:cstheme="minorHAnsi"/>
          <w:sz w:val="44"/>
          <w:szCs w:val="44"/>
          <w:lang w:val="ro-RO"/>
        </w:rPr>
        <w:t>COMUNICAT DE PRESĂ</w:t>
      </w:r>
    </w:p>
    <w:p w14:paraId="3F28CB96" w14:textId="77777777" w:rsidR="003018FE" w:rsidRPr="00E90929" w:rsidRDefault="003018FE" w:rsidP="00CD592B">
      <w:pPr>
        <w:jc w:val="both"/>
        <w:rPr>
          <w:rFonts w:asciiTheme="majorHAnsi" w:hAnsiTheme="majorHAnsi" w:cstheme="minorHAnsi"/>
          <w:lang w:val="ro-RO"/>
        </w:rPr>
      </w:pPr>
    </w:p>
    <w:p w14:paraId="1B16FF07" w14:textId="77777777" w:rsidR="00802D76" w:rsidRPr="00E90929" w:rsidRDefault="003018FE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Ins</w:t>
      </w:r>
      <w:r w:rsidR="00E90929" w:rsidRPr="00E90929">
        <w:rPr>
          <w:rFonts w:asciiTheme="majorHAnsi" w:hAnsiTheme="majorHAnsi" w:cstheme="minorHAnsi"/>
          <w:sz w:val="24"/>
          <w:szCs w:val="24"/>
          <w:lang w:val="ro-RO"/>
        </w:rPr>
        <w:t>p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ectoratul Școlar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al Județului C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ălărași își propune ca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 a</w:t>
      </w:r>
      <w:r w:rsidR="003F6F24" w:rsidRPr="00E90929">
        <w:rPr>
          <w:rFonts w:asciiTheme="majorHAnsi" w:hAnsiTheme="majorHAnsi" w:cstheme="minorHAnsi"/>
          <w:sz w:val="24"/>
          <w:szCs w:val="24"/>
          <w:lang w:val="ro-RO"/>
        </w:rPr>
        <w:t>nul școlar 2025-2026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>să fie un an al calității, al siguranței și al performanței pentru toți elevii județului nostru.</w:t>
      </w:r>
    </w:p>
    <w:p w14:paraId="5C427899" w14:textId="141FC410" w:rsidR="005F5A47" w:rsidRPr="00E90929" w:rsidRDefault="005F5A47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Facem, pentru început, precizarea că în județul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 Călărași, vor începe cursurile, pe 8 </w:t>
      </w:r>
      <w:r w:rsidR="00CD592B">
        <w:rPr>
          <w:rFonts w:asciiTheme="majorHAnsi" w:hAnsiTheme="majorHAnsi" w:cstheme="minorHAnsi"/>
          <w:sz w:val="24"/>
          <w:szCs w:val="24"/>
          <w:lang w:val="ro-RO"/>
        </w:rPr>
        <w:t>s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eptembrie,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un număr de 38.889 de elevi și preșcolari.</w:t>
      </w:r>
    </w:p>
    <w:p w14:paraId="7D19633D" w14:textId="62325361" w:rsidR="00802D76" w:rsidRPr="00E90929" w:rsidRDefault="003018FE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Pentru un demers educaț</w:t>
      </w:r>
      <w:r w:rsidR="00195E12" w:rsidRPr="00E90929">
        <w:rPr>
          <w:rFonts w:asciiTheme="majorHAnsi" w:hAnsiTheme="majorHAnsi" w:cstheme="minorHAnsi"/>
          <w:sz w:val="24"/>
          <w:szCs w:val="24"/>
          <w:lang w:val="ro-RO"/>
        </w:rPr>
        <w:t>ional favorabil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>,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 echipa I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nspectoratului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colar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J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>udețean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 Călărași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 asigurat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>,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prin 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>organizarea și desfășurarea etapelor</w:t>
      </w:r>
      <w:r w:rsidR="00802D7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de mobilitate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stabilite prin </w:t>
      </w:r>
      <w:r w:rsidR="00033A61" w:rsidRPr="00E90929">
        <w:rPr>
          <w:rFonts w:asciiTheme="majorHAnsi" w:hAnsiTheme="majorHAnsi" w:cstheme="minorHAnsi"/>
          <w:sz w:val="24"/>
          <w:szCs w:val="24"/>
          <w:lang w:val="ro-RO"/>
        </w:rPr>
        <w:t>OME nr.</w:t>
      </w:r>
      <w:r w:rsidR="00413F91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="00033A61" w:rsidRPr="00E90929">
        <w:rPr>
          <w:rFonts w:asciiTheme="majorHAnsi" w:hAnsiTheme="majorHAnsi" w:cstheme="minorHAnsi"/>
          <w:sz w:val="24"/>
          <w:szCs w:val="24"/>
          <w:lang w:val="ro-RO"/>
        </w:rPr>
        <w:t>7.495/2024 pentru aprobarea Metodologiei-cadru privind mobilitatea personalului didactic de predare din învățământul preuniversitar în anul școlar 2025-2026</w:t>
      </w:r>
      <w:r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>,</w:t>
      </w:r>
      <w:r w:rsidR="00033A61"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 xml:space="preserve"> </w:t>
      </w:r>
      <w:r w:rsidR="00033A61" w:rsidRPr="00E90929">
        <w:rPr>
          <w:rFonts w:asciiTheme="majorHAnsi" w:hAnsiTheme="majorHAnsi" w:cstheme="minorHAnsi"/>
          <w:sz w:val="24"/>
          <w:szCs w:val="24"/>
          <w:lang w:val="ro-RO"/>
        </w:rPr>
        <w:t>ocuparea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posturilor vacante și a încadrărilor</w:t>
      </w:r>
      <w:r w:rsidR="009B6966" w:rsidRPr="00E90929">
        <w:rPr>
          <w:rFonts w:asciiTheme="majorHAnsi" w:hAnsiTheme="majorHAnsi" w:cstheme="minorHAnsi"/>
          <w:sz w:val="24"/>
          <w:szCs w:val="24"/>
          <w:lang w:val="ro-RO"/>
        </w:rPr>
        <w:t>. Astfel, precizăm că la nivelul județului Călărași există</w:t>
      </w:r>
      <w:r w:rsidR="0038232B" w:rsidRPr="00E90929">
        <w:rPr>
          <w:rFonts w:asciiTheme="majorHAnsi" w:hAnsiTheme="majorHAnsi" w:cstheme="minorHAnsi"/>
          <w:sz w:val="24"/>
          <w:szCs w:val="24"/>
          <w:lang w:val="ro-RO"/>
        </w:rPr>
        <w:t>:</w:t>
      </w:r>
    </w:p>
    <w:p w14:paraId="52011D4F" w14:textId="77777777" w:rsidR="009B6966" w:rsidRPr="00E90929" w:rsidRDefault="00B51077" w:rsidP="00CD592B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inorHAnsi"/>
          <w:b/>
          <w:i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>2069</w:t>
      </w:r>
      <w:r w:rsidR="009B6966"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 xml:space="preserve"> număr de norme ocupate de profesori titular</w:t>
      </w:r>
      <w:r w:rsidR="003018FE"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>i</w:t>
      </w:r>
    </w:p>
    <w:p w14:paraId="0FCE4D2C" w14:textId="77777777" w:rsidR="009B6966" w:rsidRPr="00E90929" w:rsidRDefault="00B51077" w:rsidP="00CD592B">
      <w:pPr>
        <w:pStyle w:val="ListParagraph"/>
        <w:numPr>
          <w:ilvl w:val="0"/>
          <w:numId w:val="12"/>
        </w:numPr>
        <w:jc w:val="both"/>
        <w:rPr>
          <w:rFonts w:asciiTheme="majorHAnsi" w:hAnsiTheme="majorHAnsi" w:cstheme="minorHAnsi"/>
          <w:b/>
          <w:i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 xml:space="preserve">469 </w:t>
      </w:r>
      <w:r w:rsidR="009B6966" w:rsidRPr="00E90929">
        <w:rPr>
          <w:rFonts w:asciiTheme="majorHAnsi" w:hAnsiTheme="majorHAnsi" w:cstheme="minorHAnsi"/>
          <w:b/>
          <w:i/>
          <w:sz w:val="24"/>
          <w:szCs w:val="24"/>
          <w:lang w:val="ro-RO"/>
        </w:rPr>
        <w:t>număr de norme ocupate de suplinitori calificați</w:t>
      </w:r>
    </w:p>
    <w:p w14:paraId="787352EB" w14:textId="2CA15C25" w:rsidR="0038232B" w:rsidRPr="00E90929" w:rsidRDefault="00DB2E27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>
        <w:rPr>
          <w:rFonts w:asciiTheme="majorHAnsi" w:hAnsiTheme="majorHAnsi" w:cstheme="minorHAnsi"/>
          <w:bCs/>
          <w:iCs/>
          <w:sz w:val="24"/>
          <w:szCs w:val="24"/>
          <w:lang w:val="ro-RO"/>
        </w:rPr>
        <w:t xml:space="preserve">Conform </w:t>
      </w:r>
      <w:r w:rsidR="0038232B" w:rsidRPr="00E90929">
        <w:rPr>
          <w:rFonts w:asciiTheme="majorHAnsi" w:hAnsiTheme="majorHAnsi" w:cstheme="minorHAnsi"/>
          <w:sz w:val="24"/>
          <w:szCs w:val="24"/>
          <w:lang w:val="ro-RO"/>
        </w:rPr>
        <w:t>procedurii privind reorganizarea unităților de învățământ de stat și constituirea formațiunilor de studiu în învățământul preuniversitar de stat, în anul școlar 2025-2026, ca urmare a măsurilor adoptate prin Legea nr.141/2025 privind unele măsuri fiscal-bugetare</w:t>
      </w:r>
      <w:r>
        <w:rPr>
          <w:rFonts w:asciiTheme="majorHAnsi" w:hAnsiTheme="majorHAnsi" w:cstheme="minorHAnsi"/>
          <w:sz w:val="24"/>
          <w:szCs w:val="24"/>
          <w:lang w:val="ro-RO"/>
        </w:rPr>
        <w:t xml:space="preserve">, următoarele </w:t>
      </w:r>
      <w:r w:rsidRPr="00DB2E27">
        <w:rPr>
          <w:rFonts w:asciiTheme="majorHAnsi" w:hAnsiTheme="majorHAnsi" w:cstheme="minorHAnsi"/>
          <w:sz w:val="24"/>
          <w:szCs w:val="24"/>
          <w:lang w:val="ro-RO"/>
        </w:rPr>
        <w:t>unități de învățământ preuniversitar de stat au fost supuse reorganizării</w:t>
      </w:r>
      <w:r>
        <w:rPr>
          <w:rFonts w:asciiTheme="majorHAnsi" w:hAnsiTheme="majorHAnsi" w:cstheme="minorHAnsi"/>
          <w:sz w:val="24"/>
          <w:szCs w:val="24"/>
          <w:lang w:val="ro-RO"/>
        </w:rPr>
        <w:t>:</w:t>
      </w:r>
    </w:p>
    <w:p w14:paraId="07004080" w14:textId="77777777" w:rsidR="0038232B" w:rsidRPr="00E90929" w:rsidRDefault="003018FE" w:rsidP="00CD592B">
      <w:pPr>
        <w:pStyle w:val="ListParagraph"/>
        <w:numPr>
          <w:ilvl w:val="0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Grădinița cu Program Prelungit "Amicii" Călărași – unitate PJ absorbantă</w:t>
      </w:r>
    </w:p>
    <w:p w14:paraId="2FB718FC" w14:textId="1172D5AE" w:rsidR="003018FE" w:rsidRPr="00E90929" w:rsidRDefault="003018FE" w:rsidP="00CD592B">
      <w:pPr>
        <w:pStyle w:val="ListParagraph"/>
        <w:numPr>
          <w:ilvl w:val="1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Prelungit "Voinicel" Călărași –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1E465503" w14:textId="77777777" w:rsidR="003018FE" w:rsidRPr="00E90929" w:rsidRDefault="003018FE" w:rsidP="00CD592B">
      <w:pPr>
        <w:pStyle w:val="ListParagraph"/>
        <w:numPr>
          <w:ilvl w:val="1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Grădinița cu Program Prelungit "Aricel" Călărași - unitate PJ absorbantă</w:t>
      </w:r>
    </w:p>
    <w:p w14:paraId="0B382949" w14:textId="007B6E0D" w:rsidR="0038232B" w:rsidRPr="00E90929" w:rsidRDefault="003018FE" w:rsidP="00CD592B">
      <w:pPr>
        <w:pStyle w:val="ListParagraph"/>
        <w:numPr>
          <w:ilvl w:val="1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Grădinița cu Program Prelungit "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S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tep by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S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tep" Călărași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04949D28" w14:textId="77777777" w:rsidR="0038232B" w:rsidRPr="00E90929" w:rsidRDefault="003018FE" w:rsidP="00CD592B">
      <w:pPr>
        <w:pStyle w:val="ListParagraph"/>
        <w:numPr>
          <w:ilvl w:val="0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Liceul Tehnologic "Dan Mateescu" Călărași  – unitate PJ absorbantă</w:t>
      </w:r>
    </w:p>
    <w:p w14:paraId="545DAD85" w14:textId="2D839536" w:rsidR="0038232B" w:rsidRPr="00E90929" w:rsidRDefault="003018FE" w:rsidP="00CD592B">
      <w:pPr>
        <w:pStyle w:val="ListParagraph"/>
        <w:numPr>
          <w:ilvl w:val="1"/>
          <w:numId w:val="1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Liceul Tehnologic Transporturi Auto Călărași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28D6A4AE" w14:textId="77777777" w:rsidR="0038232B" w:rsidRPr="00E90929" w:rsidRDefault="003018FE" w:rsidP="00CD592B">
      <w:pPr>
        <w:pStyle w:val="ListParagraph"/>
        <w:numPr>
          <w:ilvl w:val="0"/>
          <w:numId w:val="1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Liceul Agricol Sandu Aldea" Călărași – unitate PJ absorbantă</w:t>
      </w:r>
    </w:p>
    <w:p w14:paraId="4D786720" w14:textId="1A454EF1" w:rsidR="0038232B" w:rsidRPr="00E90929" w:rsidRDefault="003018FE" w:rsidP="00CD592B">
      <w:pPr>
        <w:pStyle w:val="ListParagraph"/>
        <w:numPr>
          <w:ilvl w:val="1"/>
          <w:numId w:val="1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"Constantin Brâncoveanu" Călărași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1F190E25" w14:textId="77777777" w:rsidR="0038232B" w:rsidRPr="00E90929" w:rsidRDefault="003018FE" w:rsidP="00CD592B">
      <w:pPr>
        <w:pStyle w:val="ListParagraph"/>
        <w:numPr>
          <w:ilvl w:val="0"/>
          <w:numId w:val="1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"Tudor Vladimirescu" Călărași – unitate PJ absorbantă</w:t>
      </w:r>
    </w:p>
    <w:p w14:paraId="1F405AEA" w14:textId="389AB019" w:rsidR="0038232B" w:rsidRPr="00E90929" w:rsidRDefault="003018FE" w:rsidP="00CD592B">
      <w:pPr>
        <w:pStyle w:val="ListParagraph"/>
        <w:numPr>
          <w:ilvl w:val="0"/>
          <w:numId w:val="3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Prelungit Rostogol" Călărași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02EC82B3" w14:textId="77777777" w:rsidR="0038232B" w:rsidRPr="00E90929" w:rsidRDefault="003018FE" w:rsidP="00CD592B">
      <w:pPr>
        <w:pStyle w:val="ListParagraph"/>
        <w:numPr>
          <w:ilvl w:val="0"/>
          <w:numId w:val="20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”prof. Lucian Pavel” Oltenița - unitate PJ absorbantă</w:t>
      </w:r>
    </w:p>
    <w:p w14:paraId="465ECFA3" w14:textId="5BB2DCD6" w:rsidR="0038232B" w:rsidRPr="00E90929" w:rsidRDefault="003018FE" w:rsidP="00CD592B">
      <w:pPr>
        <w:pStyle w:val="ListParagraph"/>
        <w:numPr>
          <w:ilvl w:val="0"/>
          <w:numId w:val="2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lastRenderedPageBreak/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”Alexandru Vlahuță” Oltenița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 </w:t>
      </w:r>
    </w:p>
    <w:p w14:paraId="3E508C6A" w14:textId="77777777" w:rsidR="0038232B" w:rsidRPr="00E90929" w:rsidRDefault="003018FE" w:rsidP="00CD592B">
      <w:pPr>
        <w:pStyle w:val="ListParagraph"/>
        <w:numPr>
          <w:ilvl w:val="0"/>
          <w:numId w:val="2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”Mircea Eliade” Oltenița - unitate PJ absorbantă</w:t>
      </w:r>
    </w:p>
    <w:p w14:paraId="33279414" w14:textId="58111FB1" w:rsidR="0038232B" w:rsidRPr="00E90929" w:rsidRDefault="003018FE" w:rsidP="00CD592B">
      <w:pPr>
        <w:pStyle w:val="ListParagraph"/>
        <w:numPr>
          <w:ilvl w:val="0"/>
          <w:numId w:val="2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”Alexandru D. Ghica” Oltenița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10688761" w14:textId="77777777" w:rsidR="0038232B" w:rsidRPr="00E90929" w:rsidRDefault="003018FE" w:rsidP="00CD592B">
      <w:pPr>
        <w:pStyle w:val="ListParagraph"/>
        <w:numPr>
          <w:ilvl w:val="0"/>
          <w:numId w:val="20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Grădinița cu Program Prelungit nr.2  Oltenița - unitate PJ absorbantă (absoa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rbe 2 structuri divizate de la Ș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”Alexandru Vlahuță” Oltenița și 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”Alexandru D.  Ghica” Oltenița</w:t>
      </w:r>
    </w:p>
    <w:p w14:paraId="151E4BFD" w14:textId="77777777" w:rsidR="0038232B" w:rsidRPr="00E90929" w:rsidRDefault="003018FE" w:rsidP="00CD592B">
      <w:pPr>
        <w:pStyle w:val="ListParagraph"/>
        <w:numPr>
          <w:ilvl w:val="0"/>
          <w:numId w:val="20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Liceul tehnologic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nr.1 B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orcea - unitate PJ absorbantă</w:t>
      </w:r>
    </w:p>
    <w:p w14:paraId="4655E1C8" w14:textId="3DC8CD29" w:rsidR="0038232B" w:rsidRPr="00E90929" w:rsidRDefault="003018FE" w:rsidP="00CD592B">
      <w:pPr>
        <w:pStyle w:val="ListParagraph"/>
        <w:numPr>
          <w:ilvl w:val="0"/>
          <w:numId w:val="22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B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orcea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67C38A53" w14:textId="77777777" w:rsidR="0038232B" w:rsidRPr="00E90929" w:rsidRDefault="003018FE" w:rsidP="00CD592B">
      <w:pPr>
        <w:pStyle w:val="ListParagraph"/>
        <w:numPr>
          <w:ilvl w:val="0"/>
          <w:numId w:val="2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3 C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hirnogi - unitate PJ absorbantă</w:t>
      </w:r>
    </w:p>
    <w:p w14:paraId="539E75BB" w14:textId="774C7E66" w:rsidR="0038232B" w:rsidRPr="00E90929" w:rsidRDefault="003018FE" w:rsidP="00CD592B">
      <w:pPr>
        <w:pStyle w:val="ListParagraph"/>
        <w:numPr>
          <w:ilvl w:val="0"/>
          <w:numId w:val="24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C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hirnogi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01177023" w14:textId="77777777" w:rsidR="0038232B" w:rsidRPr="00E90929" w:rsidRDefault="003018FE" w:rsidP="00CD592B">
      <w:pPr>
        <w:pStyle w:val="ListParagraph"/>
        <w:numPr>
          <w:ilvl w:val="0"/>
          <w:numId w:val="2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nr.1 Dor M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ărunt - unitate PJ absorbantă  </w:t>
      </w:r>
    </w:p>
    <w:p w14:paraId="7B35A316" w14:textId="4A6849D5" w:rsidR="0038232B" w:rsidRPr="00E90929" w:rsidRDefault="003018FE" w:rsidP="00CD592B">
      <w:pPr>
        <w:pStyle w:val="ListParagraph"/>
        <w:numPr>
          <w:ilvl w:val="0"/>
          <w:numId w:val="24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nr.1 Dâlga G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ară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53BE81EC" w14:textId="77777777" w:rsidR="0038232B" w:rsidRPr="00E90929" w:rsidRDefault="003018FE" w:rsidP="00CD592B">
      <w:pPr>
        <w:pStyle w:val="ListParagraph"/>
        <w:numPr>
          <w:ilvl w:val="0"/>
          <w:numId w:val="2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M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odelu - unitate PJ absorbantă  </w:t>
      </w:r>
    </w:p>
    <w:p w14:paraId="4E8B1493" w14:textId="7E774DDE" w:rsidR="0038232B" w:rsidRPr="00E90929" w:rsidRDefault="003018FE" w:rsidP="00CD592B">
      <w:pPr>
        <w:pStyle w:val="ListParagraph"/>
        <w:numPr>
          <w:ilvl w:val="0"/>
          <w:numId w:val="25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nr.1 M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odelu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48A11D13" w14:textId="2C6A7C6E" w:rsidR="0038232B" w:rsidRPr="00E90929" w:rsidRDefault="003018FE" w:rsidP="00CD592B">
      <w:pPr>
        <w:pStyle w:val="ListParagraph"/>
        <w:numPr>
          <w:ilvl w:val="0"/>
          <w:numId w:val="25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Prelungit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B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rotăcel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67E53B4A" w14:textId="77777777" w:rsidR="0038232B" w:rsidRPr="00E90929" w:rsidRDefault="003018FE" w:rsidP="00CD592B">
      <w:pPr>
        <w:pStyle w:val="ListParagraph"/>
        <w:numPr>
          <w:ilvl w:val="0"/>
          <w:numId w:val="2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”Iancu Rosetti” R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oseți – unitate PJ absorbantă  </w:t>
      </w:r>
    </w:p>
    <w:p w14:paraId="60207A78" w14:textId="4E89CB6A" w:rsidR="0038232B" w:rsidRPr="00E90929" w:rsidRDefault="005F5A47" w:rsidP="00CD592B">
      <w:pPr>
        <w:pStyle w:val="ListParagraph"/>
        <w:numPr>
          <w:ilvl w:val="0"/>
          <w:numId w:val="26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”Elisabeta Rosetti” R</w:t>
      </w:r>
      <w:r w:rsidR="003018FE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oseți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="003018FE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59073FB5" w14:textId="77777777" w:rsidR="0038232B" w:rsidRPr="00E90929" w:rsidRDefault="005F5A47" w:rsidP="00CD592B">
      <w:pPr>
        <w:pStyle w:val="ListParagraph"/>
        <w:numPr>
          <w:ilvl w:val="0"/>
          <w:numId w:val="23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Liceul ”Alexandru Odobescu” Lehliu G</w:t>
      </w:r>
      <w:r w:rsidR="003018FE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ară – unitate PJ absorbantă  </w:t>
      </w:r>
    </w:p>
    <w:p w14:paraId="0623F519" w14:textId="164D63FF" w:rsidR="0038232B" w:rsidRPr="00E90929" w:rsidRDefault="003018FE" w:rsidP="00CD592B">
      <w:pPr>
        <w:pStyle w:val="ListParagraph"/>
        <w:numPr>
          <w:ilvl w:val="0"/>
          <w:numId w:val="26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nr.1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R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ăzvani - unitate 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arondată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absorbită</w:t>
      </w:r>
    </w:p>
    <w:p w14:paraId="2C7E7A9A" w14:textId="4B6DB21C" w:rsidR="001E217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Pentru a ne asigura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 xml:space="preserve"> c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ă putem începe anul școlar în c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ondiții optime,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se efectuează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în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perioada 02-05.09.2025 inspecții tematice în</w:t>
      </w:r>
      <w:r w:rsidR="00CD592B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teritoriu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>, având următoarea tematică: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="001E217A" w:rsidRPr="00DB2E27">
        <w:rPr>
          <w:rFonts w:asciiTheme="majorHAnsi" w:hAnsiTheme="majorHAnsi" w:cstheme="minorHAnsi"/>
          <w:i/>
          <w:iCs/>
          <w:sz w:val="24"/>
          <w:szCs w:val="24"/>
          <w:lang w:val="ro-RO"/>
        </w:rPr>
        <w:t>Monitorizarea activităților desfășurate la nivelul unităților de învățământ preuniversitar din județul Călărași în vederea începerii anului școlar 2025-2026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>.</w:t>
      </w:r>
    </w:p>
    <w:p w14:paraId="0B323A78" w14:textId="77777777" w:rsidR="001E217A" w:rsidRPr="00E90929" w:rsidRDefault="001E217A" w:rsidP="00CD592B">
      <w:pPr>
        <w:pStyle w:val="BodyText"/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b/>
          <w:bCs/>
          <w:i w:val="0"/>
          <w:iCs w:val="0"/>
          <w:sz w:val="24"/>
          <w:szCs w:val="24"/>
          <w:lang w:val="ro-RO"/>
        </w:rPr>
        <w:t>Aspecte urmărite:</w:t>
      </w:r>
    </w:p>
    <w:p w14:paraId="20F9BCE0" w14:textId="1A0DA28C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0" w:name="bookmark6"/>
      <w:bookmarkEnd w:id="0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 xml:space="preserve">Constituirea formațiunilor de studiu cu respectarea prevederilor legale privind efectivele de preșcolari/elevi; transmiterea către ISJ a adreselor pentru aprobarea CA al ISJ pentru formațiunile de studiu cu efective peste/sub </w:t>
      </w:r>
      <w:r w:rsidR="00EB2DF9">
        <w:rPr>
          <w:rFonts w:asciiTheme="majorHAnsi" w:hAnsiTheme="majorHAnsi" w:cstheme="minorHAnsi"/>
          <w:i w:val="0"/>
          <w:sz w:val="24"/>
          <w:szCs w:val="24"/>
          <w:lang w:val="ro-RO"/>
        </w:rPr>
        <w:t>normă</w:t>
      </w:r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>tiv;</w:t>
      </w:r>
    </w:p>
    <w:p w14:paraId="27CFA874" w14:textId="77777777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1" w:name="bookmark7"/>
      <w:bookmarkEnd w:id="1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>Asigurarea încadrării personalului didactic;</w:t>
      </w:r>
    </w:p>
    <w:p w14:paraId="647E4421" w14:textId="77777777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2" w:name="bookmark8"/>
      <w:bookmarkEnd w:id="2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>Realizarea lucrărilor de igienizare, deratizare, dezinsecție, reparații;</w:t>
      </w:r>
    </w:p>
    <w:p w14:paraId="5B088598" w14:textId="77777777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3" w:name="bookmark9"/>
      <w:bookmarkEnd w:id="3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>Dotarea unității de învățământ cu manuale școlare, mobilier școlar, calculatoare, materiale didactice etc.;</w:t>
      </w:r>
    </w:p>
    <w:p w14:paraId="70FA0FBA" w14:textId="77777777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4" w:name="bookmark10"/>
      <w:bookmarkEnd w:id="4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>Existența autorizațiilor sanitare de funcționare/autorizațiilor de securitate la incendiu;</w:t>
      </w:r>
    </w:p>
    <w:p w14:paraId="443A47E8" w14:textId="77777777" w:rsidR="001E217A" w:rsidRPr="00E90929" w:rsidRDefault="001E217A" w:rsidP="00CD592B">
      <w:pPr>
        <w:pStyle w:val="BodyText"/>
        <w:numPr>
          <w:ilvl w:val="0"/>
          <w:numId w:val="30"/>
        </w:numPr>
        <w:tabs>
          <w:tab w:val="left" w:pos="730"/>
        </w:tabs>
        <w:spacing w:after="320"/>
        <w:jc w:val="both"/>
        <w:rPr>
          <w:rFonts w:asciiTheme="majorHAnsi" w:hAnsiTheme="majorHAnsi" w:cstheme="minorHAnsi"/>
          <w:i w:val="0"/>
          <w:sz w:val="24"/>
          <w:szCs w:val="24"/>
          <w:lang w:val="ro-RO"/>
        </w:rPr>
      </w:pPr>
      <w:bookmarkStart w:id="5" w:name="bookmark11"/>
      <w:bookmarkEnd w:id="5"/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t xml:space="preserve">Aprobarea, în consiliul de administrație al unității de învățământ, a relocării efectivelor de elevi/modificării programului de desfășurare a cursurilor pe </w:t>
      </w:r>
      <w:r w:rsidRPr="00E90929">
        <w:rPr>
          <w:rFonts w:asciiTheme="majorHAnsi" w:hAnsiTheme="majorHAnsi" w:cstheme="minorHAnsi"/>
          <w:i w:val="0"/>
          <w:sz w:val="24"/>
          <w:szCs w:val="24"/>
          <w:lang w:val="ro-RO"/>
        </w:rPr>
        <w:lastRenderedPageBreak/>
        <w:t>perioada executării lucrărilor de reabilitare (unde este cazul) și informarea ISJ și a beneficiarilor direcți/indirecți ai educației cu privire la aceste aspecte.</w:t>
      </w:r>
    </w:p>
    <w:p w14:paraId="62EC3E3D" w14:textId="4E48FDA4" w:rsidR="00DB2E27" w:rsidRDefault="005F5A47" w:rsidP="00CD592B">
      <w:pPr>
        <w:spacing w:line="360" w:lineRule="auto"/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În continuare, facem cunoscută și lista unităților școlare în care se desfășoară lucrări de reabilitare în anul școlar 2025-2026. Astfel, p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e raza județului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 xml:space="preserve">Călărași 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>sunt 25 unități școlare unde continuă / demarează lucrări de reabilitare a clădirilor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.</w:t>
      </w:r>
    </w:p>
    <w:p w14:paraId="0AE57A82" w14:textId="61376434" w:rsidR="001E217A" w:rsidRPr="00E90929" w:rsidRDefault="00DB2E27" w:rsidP="00CD592B">
      <w:pPr>
        <w:spacing w:line="360" w:lineRule="auto"/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>
        <w:rPr>
          <w:rFonts w:asciiTheme="majorHAnsi" w:hAnsiTheme="majorHAnsi" w:cstheme="minorHAnsi"/>
          <w:sz w:val="24"/>
          <w:szCs w:val="24"/>
          <w:lang w:val="ro-RO"/>
        </w:rPr>
        <w:t xml:space="preserve">Dintre acestea, în 11 unități s-a efectuat relocarea a 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>1314 elevi în alte unități de învățământ</w:t>
      </w:r>
      <w:r>
        <w:rPr>
          <w:rFonts w:asciiTheme="majorHAnsi" w:hAnsiTheme="majorHAnsi" w:cstheme="minorHAnsi"/>
          <w:sz w:val="24"/>
          <w:szCs w:val="24"/>
          <w:lang w:val="ro-RO"/>
        </w:rPr>
        <w:t>, după cum urmează:</w:t>
      </w:r>
    </w:p>
    <w:p w14:paraId="20997DEF" w14:textId="10908D61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Coțofanca unitate arondată Școlii Gimnaziale nr.l Gurbănești are 10 preșcolari relocați la 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nr.l Gurbănești;</w:t>
      </w:r>
    </w:p>
    <w:p w14:paraId="3B80EFD9" w14:textId="005D7D78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nr.l Dragoș Vodă, unitate arondată Școlii Gimnaziale nr. 1 Dragoș Vodă, se află într-un proiect de construcție nouă, iar 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>preșcolarii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din grupa mică (12 copii) sunt relocați la 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nr.3 Socoalele, 14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preșcolari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de la grupa mare sunt relocați la la 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Bogdana , iar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preșcolarii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din grupa mijlocie (15 copii) la 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nr.3 Socoalele;</w:t>
      </w:r>
    </w:p>
    <w:p w14:paraId="5C7E303F" w14:textId="48B66155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nr.4 Seinoiu, unitate arondată Școlii Gimnaziale nr.l Tămădău Mare, se află în reabilitare, toți cei 11 preșcolari sunt relocați în 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nr.3 Plumbuita;</w:t>
      </w:r>
    </w:p>
    <w:p w14:paraId="700DC79C" w14:textId="5C7B6085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Tămădău unitate arondată Școlii Gimnaziale nr.l Tămădău Mare, se află în reabilitare, toți cei 35 preșcolari sunt relocați în Căminul Cultural.</w:t>
      </w:r>
    </w:p>
    <w:p w14:paraId="5BAFACFF" w14:textId="2B57BF6E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nr.4 Ștefănești, unitate arondată Școlii Gimnaziale nr.l Ileana, se află în reabilitare, toți cei 18 preșcolari fiind relocați într-un container în incinta grădiniței;</w:t>
      </w:r>
    </w:p>
    <w:p w14:paraId="7D8CA041" w14:textId="1F5F4D66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Chirnogi, unitate arondată Școlii Gimnaziale nr.3 Chirnogi, se află în reabilitare, toți cei 22 preșcolari sunt relocați în 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Chirnogi;</w:t>
      </w:r>
    </w:p>
    <w:p w14:paraId="16ECD3DA" w14:textId="65ADEDFA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nr.l Lehliu Sat, cu un număr de 221 elevi se află în reabilitare, clasele de învățământ gimnazial își desfășoară activitatea reloca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 xml:space="preserve">te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la Școala Primară nr. 1 Săpunari, iar clasele de învățământ primar sunt relocate în localul vechi al Grădiniței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-Lehliu, în două schimburi, cu scurtarea pauzelor.</w:t>
      </w:r>
    </w:p>
    <w:p w14:paraId="16881DF3" w14:textId="39711A0F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’’Gheorghe Manu” din Budești se află în reabilitare și 701 elevi vor fi relocați</w:t>
      </w:r>
      <w:r w:rsidR="00B03B1C">
        <w:rPr>
          <w:rFonts w:asciiTheme="majorHAnsi" w:hAnsiTheme="majorHAnsi" w:cstheme="minorHAnsi"/>
          <w:sz w:val="24"/>
          <w:szCs w:val="24"/>
          <w:lang w:val="ro-RO"/>
        </w:rPr>
        <w:t xml:space="preserve"> în structuri arondate</w:t>
      </w:r>
    </w:p>
    <w:p w14:paraId="7EF1BF40" w14:textId="47A213E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lastRenderedPageBreak/>
        <w:t>Școala Specială ”Sfânta Maria” Călărași, se află în reabilitare, toți cei 140 elevi sunt relocați în fostul sediu DGASPC pe strada Bărăganului nr.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l, Călărași;</w:t>
      </w:r>
    </w:p>
    <w:p w14:paraId="1B430180" w14:textId="0CBEFC14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EB2DF9">
        <w:rPr>
          <w:rFonts w:asciiTheme="majorHAnsi" w:hAnsiTheme="majorHAnsi" w:cstheme="minorHAnsi"/>
          <w:sz w:val="24"/>
          <w:szCs w:val="24"/>
          <w:lang w:val="ro-RO"/>
        </w:rPr>
        <w:t>Norm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>a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l Nr. 4 Prozanic arondată Școalii Gimnaziale „Constantin Brâncoveanu” Vasilați,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2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5 de preșcolari sunt relocați la 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Vasilați, d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in cauza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stării degradate a clădirii, lipsei apei și deconectării de la centrala termică;</w:t>
      </w:r>
    </w:p>
    <w:p w14:paraId="749D39BA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nr.l Frumușani se află într-un proiect de construcție nouă, iar copiii din învățământul primar (35 copii) sunt relocați la Școala Primară nr.2 Orăști, iar 55 copii la Școala Primară nr.3 Câlnău;</w:t>
      </w:r>
    </w:p>
    <w:p w14:paraId="4EBC978B" w14:textId="73A5735A" w:rsidR="001E217A" w:rsidRPr="00DB2E27" w:rsidRDefault="001E217A" w:rsidP="00CD592B">
      <w:pPr>
        <w:ind w:left="360"/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DB2E27">
        <w:rPr>
          <w:rFonts w:asciiTheme="majorHAnsi" w:hAnsiTheme="majorHAnsi" w:cstheme="minorHAnsi"/>
          <w:sz w:val="24"/>
          <w:szCs w:val="24"/>
          <w:lang w:val="ro-RO"/>
        </w:rPr>
        <w:t>Restul de 14 unități de învățământ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 xml:space="preserve"> în care se efectuează lucrări de reabilitare</w:t>
      </w:r>
      <w:r w:rsidRPr="00DB2E27">
        <w:rPr>
          <w:rFonts w:asciiTheme="majorHAnsi" w:hAnsiTheme="majorHAnsi" w:cstheme="minorHAnsi"/>
          <w:sz w:val="24"/>
          <w:szCs w:val="24"/>
          <w:lang w:val="ro-RO"/>
        </w:rPr>
        <w:t xml:space="preserve"> își desfășoară activitatea fără nevoia de a reloca elevii în alte unități</w:t>
      </w:r>
      <w:r w:rsidR="00DB2E27">
        <w:rPr>
          <w:rFonts w:asciiTheme="majorHAnsi" w:hAnsiTheme="majorHAnsi" w:cstheme="minorHAnsi"/>
          <w:sz w:val="24"/>
          <w:szCs w:val="24"/>
          <w:lang w:val="ro-RO"/>
        </w:rPr>
        <w:t>. Acestea sunt</w:t>
      </w:r>
      <w:r w:rsidRPr="00DB2E27">
        <w:rPr>
          <w:rFonts w:asciiTheme="majorHAnsi" w:hAnsiTheme="majorHAnsi" w:cstheme="minorHAnsi"/>
          <w:sz w:val="24"/>
          <w:szCs w:val="24"/>
          <w:lang w:val="ro-RO"/>
        </w:rPr>
        <w:t>:</w:t>
      </w:r>
    </w:p>
    <w:p w14:paraId="340E9CD1" w14:textId="0C55D4EA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Normal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nr.l Grădiștea structură a Școlii Gimnaziale Constantin George Călinescu Grădiștea </w:t>
      </w:r>
    </w:p>
    <w:p w14:paraId="2FA2D84A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Gălbinași</w:t>
      </w:r>
    </w:p>
    <w:p w14:paraId="10C1B4F4" w14:textId="77777777" w:rsidR="00CD592B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nr.2 Arțari</w:t>
      </w:r>
    </w:p>
    <w:p w14:paraId="45BD7063" w14:textId="77777777" w:rsidR="00CD592B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Școala Primară nr. 1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Florica</w:t>
      </w:r>
    </w:p>
    <w:p w14:paraId="0B27F73C" w14:textId="77777777" w:rsidR="00CD592B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Școala Primară nr.2 Ștefănești</w:t>
      </w:r>
    </w:p>
    <w:p w14:paraId="15506AF9" w14:textId="5F7C06C3" w:rsidR="001E217A" w:rsidRPr="00895994" w:rsidRDefault="001E217A" w:rsidP="00895994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EB2DF9">
        <w:rPr>
          <w:rFonts w:asciiTheme="majorHAnsi" w:hAnsiTheme="majorHAnsi" w:cstheme="minorHAnsi"/>
          <w:sz w:val="24"/>
          <w:szCs w:val="24"/>
          <w:lang w:val="ro-RO"/>
        </w:rPr>
        <w:t>Norm</w:t>
      </w:r>
      <w:r w:rsidR="00BA3F7A">
        <w:rPr>
          <w:rFonts w:asciiTheme="majorHAnsi" w:hAnsiTheme="majorHAnsi" w:cstheme="minorHAnsi"/>
          <w:sz w:val="24"/>
          <w:szCs w:val="24"/>
          <w:lang w:val="ro-RO"/>
        </w:rPr>
        <w:t>a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l nr.2 Arțari</w:t>
      </w:r>
      <w:r w:rsidR="00895994">
        <w:rPr>
          <w:rFonts w:asciiTheme="majorHAnsi" w:hAnsiTheme="majorHAnsi" w:cstheme="minorHAnsi"/>
          <w:sz w:val="24"/>
          <w:szCs w:val="24"/>
          <w:lang w:val="ro-RO"/>
        </w:rPr>
        <w:t xml:space="preserve"> și </w:t>
      </w:r>
      <w:r w:rsidRPr="00895994">
        <w:rPr>
          <w:rFonts w:asciiTheme="majorHAnsi" w:hAnsiTheme="majorHAnsi" w:cstheme="minorHAnsi"/>
          <w:sz w:val="24"/>
          <w:szCs w:val="24"/>
          <w:lang w:val="ro-RO"/>
        </w:rPr>
        <w:t xml:space="preserve">Grădinița cu Program </w:t>
      </w:r>
      <w:r w:rsidR="00EB2DF9" w:rsidRPr="00895994">
        <w:rPr>
          <w:rFonts w:asciiTheme="majorHAnsi" w:hAnsiTheme="majorHAnsi" w:cstheme="minorHAnsi"/>
          <w:sz w:val="24"/>
          <w:szCs w:val="24"/>
          <w:lang w:val="ro-RO"/>
        </w:rPr>
        <w:t>Norm</w:t>
      </w:r>
      <w:r w:rsidR="00CE3D0A" w:rsidRPr="00895994">
        <w:rPr>
          <w:rFonts w:asciiTheme="majorHAnsi" w:hAnsiTheme="majorHAnsi" w:cstheme="minorHAnsi"/>
          <w:sz w:val="24"/>
          <w:szCs w:val="24"/>
          <w:lang w:val="ro-RO"/>
        </w:rPr>
        <w:t>a</w:t>
      </w:r>
      <w:r w:rsidRPr="00895994">
        <w:rPr>
          <w:rFonts w:asciiTheme="majorHAnsi" w:hAnsiTheme="majorHAnsi" w:cstheme="minorHAnsi"/>
          <w:sz w:val="24"/>
          <w:szCs w:val="24"/>
          <w:lang w:val="ro-RO"/>
        </w:rPr>
        <w:t>l nr.3 Floric</w:t>
      </w:r>
      <w:r w:rsidR="00895994">
        <w:rPr>
          <w:rFonts w:asciiTheme="majorHAnsi" w:hAnsiTheme="majorHAnsi" w:cstheme="minorHAnsi"/>
          <w:sz w:val="24"/>
          <w:szCs w:val="24"/>
          <w:lang w:val="ro-RO"/>
        </w:rPr>
        <w:t>a,</w:t>
      </w:r>
      <w:r w:rsidRPr="00895994">
        <w:rPr>
          <w:rFonts w:asciiTheme="majorHAnsi" w:hAnsiTheme="majorHAnsi" w:cstheme="minorHAnsi"/>
          <w:sz w:val="24"/>
          <w:szCs w:val="24"/>
          <w:lang w:val="ro-RO"/>
        </w:rPr>
        <w:t xml:space="preserve"> structur</w:t>
      </w:r>
      <w:r w:rsidR="00895994">
        <w:rPr>
          <w:rFonts w:asciiTheme="majorHAnsi" w:hAnsiTheme="majorHAnsi" w:cstheme="minorHAnsi"/>
          <w:sz w:val="24"/>
          <w:szCs w:val="24"/>
          <w:lang w:val="ro-RO"/>
        </w:rPr>
        <w:t>i</w:t>
      </w:r>
      <w:r w:rsidRPr="00895994">
        <w:rPr>
          <w:rFonts w:asciiTheme="majorHAnsi" w:hAnsiTheme="majorHAnsi" w:cstheme="minorHAnsi"/>
          <w:sz w:val="24"/>
          <w:szCs w:val="24"/>
          <w:lang w:val="ro-RO"/>
        </w:rPr>
        <w:t xml:space="preserve"> ale Școlii Gimnaziale nr.</w:t>
      </w:r>
      <w:r w:rsidR="00895994">
        <w:rPr>
          <w:rFonts w:asciiTheme="majorHAnsi" w:hAnsiTheme="majorHAnsi" w:cstheme="minorHAnsi"/>
          <w:sz w:val="24"/>
          <w:szCs w:val="24"/>
          <w:lang w:val="ro-RO"/>
        </w:rPr>
        <w:t xml:space="preserve"> 1</w:t>
      </w:r>
      <w:r w:rsidRPr="00895994">
        <w:rPr>
          <w:rFonts w:asciiTheme="majorHAnsi" w:hAnsiTheme="majorHAnsi" w:cstheme="minorHAnsi"/>
          <w:sz w:val="24"/>
          <w:szCs w:val="24"/>
          <w:lang w:val="ro-RO"/>
        </w:rPr>
        <w:t xml:space="preserve"> Ileana</w:t>
      </w:r>
    </w:p>
    <w:p w14:paraId="49248F00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Tămădău Mare</w:t>
      </w:r>
    </w:p>
    <w:p w14:paraId="1A8EC3DA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Valea Argovei</w:t>
      </w:r>
    </w:p>
    <w:p w14:paraId="71FC354B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”prof. Lucian Pavel” </w:t>
      </w:r>
      <w:r w:rsidR="003018FE" w:rsidRPr="00E90929">
        <w:rPr>
          <w:rFonts w:asciiTheme="majorHAnsi" w:hAnsiTheme="majorHAnsi" w:cstheme="minorHAnsi"/>
          <w:sz w:val="24"/>
          <w:szCs w:val="24"/>
          <w:lang w:val="ro-RO"/>
        </w:rPr>
        <w:t>Oltenița</w:t>
      </w:r>
    </w:p>
    <w:p w14:paraId="739579CD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nr. 1 Unirea</w:t>
      </w:r>
    </w:p>
    <w:p w14:paraId="486E9B8B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’’Mihai Viteazul” Călărași</w:t>
      </w:r>
    </w:p>
    <w:p w14:paraId="5651F6E4" w14:textId="77777777" w:rsidR="001E217A" w:rsidRPr="00E9092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’’Nicolae Titulescu” Călărași</w:t>
      </w:r>
    </w:p>
    <w:p w14:paraId="49BF60CD" w14:textId="364D4C44" w:rsidR="001E217A" w:rsidRPr="00EB2DF9" w:rsidRDefault="001E217A" w:rsidP="00CD592B">
      <w:pPr>
        <w:pStyle w:val="ListParagraph"/>
        <w:numPr>
          <w:ilvl w:val="0"/>
          <w:numId w:val="27"/>
        </w:numPr>
        <w:jc w:val="both"/>
        <w:rPr>
          <w:rFonts w:asciiTheme="majorHAnsi" w:hAnsiTheme="majorHAnsi" w:cstheme="minorHAnsi"/>
          <w:b/>
          <w:i/>
          <w:sz w:val="24"/>
          <w:szCs w:val="24"/>
          <w:lang w:val="ro-RO"/>
        </w:rPr>
      </w:pPr>
      <w:r w:rsidRPr="00EB2DF9">
        <w:rPr>
          <w:rFonts w:asciiTheme="majorHAnsi" w:hAnsiTheme="majorHAnsi" w:cstheme="minorHAnsi"/>
          <w:sz w:val="24"/>
          <w:szCs w:val="24"/>
          <w:lang w:val="ro-RO"/>
        </w:rPr>
        <w:t xml:space="preserve">Școala </w:t>
      </w:r>
      <w:r w:rsidR="00E90929" w:rsidRPr="00EB2DF9">
        <w:rPr>
          <w:rFonts w:asciiTheme="majorHAnsi" w:hAnsiTheme="majorHAnsi" w:cstheme="minorHAnsi"/>
          <w:sz w:val="24"/>
          <w:szCs w:val="24"/>
          <w:lang w:val="ro-RO"/>
        </w:rPr>
        <w:t>Gimnazială</w:t>
      </w:r>
      <w:r w:rsidRPr="00EB2DF9">
        <w:rPr>
          <w:rFonts w:asciiTheme="majorHAnsi" w:hAnsiTheme="majorHAnsi" w:cstheme="minorHAnsi"/>
          <w:sz w:val="24"/>
          <w:szCs w:val="24"/>
          <w:lang w:val="ro-RO"/>
        </w:rPr>
        <w:t xml:space="preserve"> nr. 1 Dâlga Gară structură a Școlii Gimnaziale nr. 1 Dor Mărunt</w:t>
      </w:r>
    </w:p>
    <w:p w14:paraId="4DF16CD7" w14:textId="4E738CC4" w:rsidR="001E217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În ceea ce privește  echi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>pa I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SJ Călărași, aducem</w:t>
      </w:r>
      <w:r w:rsidR="00362C95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la cunoștință noua ei componenț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ă începând cu 1 septembrie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2025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:</w:t>
      </w:r>
    </w:p>
    <w:p w14:paraId="41E9622D" w14:textId="41EC20A8" w:rsidR="008D633B" w:rsidRDefault="008D633B" w:rsidP="00CD592B">
      <w:pPr>
        <w:pStyle w:val="ListParagraph"/>
        <w:numPr>
          <w:ilvl w:val="0"/>
          <w:numId w:val="29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TĂNASE ALINA LAURA – inspector școlar general</w:t>
      </w:r>
    </w:p>
    <w:p w14:paraId="1AADA4A0" w14:textId="734C90B7" w:rsidR="00EB2DF9" w:rsidRDefault="00EB2DF9" w:rsidP="00CD592B">
      <w:pPr>
        <w:pStyle w:val="ListParagraph"/>
        <w:numPr>
          <w:ilvl w:val="0"/>
          <w:numId w:val="29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>
        <w:rPr>
          <w:rFonts w:asciiTheme="majorHAnsi" w:hAnsiTheme="majorHAnsi" w:cstheme="minorHAnsi"/>
          <w:sz w:val="24"/>
          <w:szCs w:val="24"/>
          <w:lang w:val="ro-RO"/>
        </w:rPr>
        <w:t>CĂLIN NICUȘOR – inspector școlar general adjunct</w:t>
      </w:r>
    </w:p>
    <w:p w14:paraId="33696204" w14:textId="77777777" w:rsidR="00DB2E27" w:rsidRPr="00E90929" w:rsidRDefault="00DB2E27" w:rsidP="00CD592B">
      <w:pPr>
        <w:pStyle w:val="ListParagraph"/>
        <w:numPr>
          <w:ilvl w:val="0"/>
          <w:numId w:val="29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POPA NICOLETA, 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management instituțional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</w:p>
    <w:p w14:paraId="357B5B0F" w14:textId="77777777" w:rsidR="00DB2E27" w:rsidRPr="00E90929" w:rsidRDefault="00DB2E27" w:rsidP="00CD592B">
      <w:pPr>
        <w:pStyle w:val="ListParagraph"/>
        <w:numPr>
          <w:ilvl w:val="0"/>
          <w:numId w:val="29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MIHĂILESCU ELENA, 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management instituțional</w:t>
      </w:r>
    </w:p>
    <w:p w14:paraId="21B277CD" w14:textId="77777777" w:rsidR="00DB2E27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IONESCU CORINA MIHAELA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>,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matematică</w:t>
      </w:r>
      <w:r w:rsidR="00DB2E27" w:rsidRPr="00DB2E27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</w:p>
    <w:p w14:paraId="219F335F" w14:textId="58612417" w:rsidR="00DB2E27" w:rsidRPr="00E90929" w:rsidRDefault="00DB2E27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BUCUR COSMINA-GEORGIANA, inspector școlar pentru limba și literatura română</w:t>
      </w:r>
    </w:p>
    <w:p w14:paraId="0460185D" w14:textId="77777777" w:rsidR="001E217A" w:rsidRPr="00E90929" w:rsidRDefault="003A232F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TOZA SILVIA,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="001E217A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 pentru fizică</w:t>
      </w:r>
      <w:r w:rsidR="001E217A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</w:t>
      </w:r>
    </w:p>
    <w:p w14:paraId="75936812" w14:textId="77777777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lastRenderedPageBreak/>
        <w:t>CÂRJILĂ DANIEL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>,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informatic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(1/2 norm</w:t>
      </w:r>
      <w:r w:rsidR="008D633B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) și 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managementul resurselor umane (1/2 norm</w:t>
      </w:r>
      <w:r w:rsidR="008D633B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)</w:t>
      </w:r>
    </w:p>
    <w:p w14:paraId="330C74E6" w14:textId="77777777" w:rsidR="001E217A" w:rsidRPr="00E90929" w:rsidRDefault="003A232F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PARAPIRU ELENA MONICA,</w:t>
      </w:r>
      <w:r w:rsidR="001E217A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="001E217A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1E217A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 pentru limbi moderne</w:t>
      </w:r>
    </w:p>
    <w:p w14:paraId="7FED66DB" w14:textId="15D93C6C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BUTOI ADRIANA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managementul resurselor umane</w:t>
      </w:r>
    </w:p>
    <w:p w14:paraId="518FCE74" w14:textId="77777777" w:rsidR="005F5A47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RADU FELICIA ELENA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biologie(1/2 norm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) </w:t>
      </w:r>
    </w:p>
    <w:p w14:paraId="14F00B64" w14:textId="77777777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DUMITRU DANIELA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dezvoltarea resursei umane</w:t>
      </w:r>
    </w:p>
    <w:p w14:paraId="6CA99391" w14:textId="09ECDC74" w:rsidR="005F5A47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MAGEARU CORINA NICOLETA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inspector școlar  pentru  </w:t>
      </w:r>
      <w:r w:rsidR="008D633B" w:rsidRPr="00E90929">
        <w:rPr>
          <w:rFonts w:asciiTheme="majorHAnsi" w:hAnsiTheme="majorHAnsi" w:cstheme="minorHAnsi"/>
          <w:sz w:val="24"/>
          <w:szCs w:val="24"/>
          <w:lang w:val="ro-RO"/>
        </w:rPr>
        <w:t>învățământul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primar (1/2 normă)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și inspector școlar pentru monitorizarea programelor privind accesului la educație  (1/2 normă</w:t>
      </w:r>
      <w:r w:rsidR="008D633B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)</w:t>
      </w:r>
    </w:p>
    <w:p w14:paraId="37F6EEB2" w14:textId="77777777" w:rsidR="00DB2E27" w:rsidRPr="00E90929" w:rsidRDefault="00DB2E27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GAVRILĂ CORNELIA NICOLETA, inspector școlar  pentru  învățământul primar (1/2 normă)</w:t>
      </w:r>
    </w:p>
    <w:p w14:paraId="172FE7AD" w14:textId="7CF17499" w:rsidR="00DB2E27" w:rsidRDefault="00DB2E27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MUNTEANU CRISTINA LAURA, inspector școlar  pentru  învățământul primar (1/2 normă) + inspector școlar  pentru management instituțional (1/2 normă)</w:t>
      </w:r>
    </w:p>
    <w:p w14:paraId="33A9C8D6" w14:textId="77777777" w:rsidR="00EB2DF9" w:rsidRPr="00E90929" w:rsidRDefault="00EB2DF9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OLTEANU GEORGICA TUDORIȚA, </w:t>
      </w:r>
      <w:r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educație timpurie</w:t>
      </w:r>
    </w:p>
    <w:p w14:paraId="4D24F125" w14:textId="2C3298DE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MITEA RĂZVAN RĂDUCU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școlar pentru educație fizică și sport (1/2 normă) și 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</w:t>
      </w:r>
      <w:r w:rsidR="00EB2DF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educație</w:t>
      </w:r>
      <w:r w:rsidR="008D633B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permanentă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si activit</w:t>
      </w:r>
      <w:r w:rsidR="008D633B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ăț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 extra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e (1/2 norm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ă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)</w:t>
      </w:r>
    </w:p>
    <w:p w14:paraId="1D43EE9D" w14:textId="77777777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Pr</w:t>
      </w:r>
      <w:r w:rsidR="008D633B" w:rsidRPr="00E90929">
        <w:rPr>
          <w:rFonts w:asciiTheme="majorHAnsi" w:hAnsiTheme="majorHAnsi" w:cstheme="minorHAnsi"/>
          <w:sz w:val="24"/>
          <w:szCs w:val="24"/>
          <w:lang w:val="ro-RO"/>
        </w:rPr>
        <w:t>.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SPIROIU MIȘU OPRICĂ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religie (1/2 normă)</w:t>
      </w:r>
    </w:p>
    <w:p w14:paraId="5225AC2A" w14:textId="77777777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MOISESCU OLIMPIU MANUEL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inspector școlar pentru învățământ profesional și tehnic</w:t>
      </w:r>
    </w:p>
    <w:p w14:paraId="0A4AAAC4" w14:textId="2D0018B5" w:rsidR="001E217A" w:rsidRPr="00E90929" w:rsidRDefault="001E217A" w:rsidP="00CD592B">
      <w:pPr>
        <w:pStyle w:val="ListParagraph"/>
        <w:numPr>
          <w:ilvl w:val="0"/>
          <w:numId w:val="28"/>
        </w:numPr>
        <w:jc w:val="both"/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ION CĂTĂLIN IONUȚ</w:t>
      </w:r>
      <w:r w:rsidR="003A232F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, 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inspector </w:t>
      </w:r>
      <w:r w:rsidR="005F5A47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școlar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 xml:space="preserve"> pentru istorie (1/2 </w:t>
      </w:r>
      <w:r w:rsidR="00EB2DF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normă</w:t>
      </w:r>
      <w:r w:rsidR="003A232F" w:rsidRPr="00E90929">
        <w:rPr>
          <w:rFonts w:asciiTheme="majorHAnsi" w:eastAsia="Times New Roman" w:hAnsiTheme="majorHAnsi" w:cstheme="minorHAnsi"/>
          <w:color w:val="000000"/>
          <w:sz w:val="24"/>
          <w:szCs w:val="24"/>
          <w:lang w:val="ro-RO"/>
        </w:rPr>
        <w:t>)</w:t>
      </w:r>
    </w:p>
    <w:p w14:paraId="437EDA66" w14:textId="77777777" w:rsidR="003A232F" w:rsidRPr="00E90929" w:rsidRDefault="003A232F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MUȘAT DOINA, inspector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școlar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pentru proie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cte educaț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ionale </w:t>
      </w:r>
    </w:p>
    <w:p w14:paraId="748D5364" w14:textId="77C09711" w:rsidR="003A232F" w:rsidRPr="00E90929" w:rsidRDefault="003A232F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ANGHEL DANIEL, inspector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școlar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pentru geografie</w:t>
      </w:r>
      <w:r w:rsidR="00CE3D0A">
        <w:rPr>
          <w:rFonts w:asciiTheme="majorHAnsi" w:hAnsiTheme="majorHAnsi" w:cstheme="minorHAnsi"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(1/2 </w:t>
      </w:r>
      <w:r w:rsidR="00EB2DF9">
        <w:rPr>
          <w:rFonts w:asciiTheme="majorHAnsi" w:hAnsiTheme="majorHAnsi" w:cstheme="minorHAnsi"/>
          <w:sz w:val="24"/>
          <w:szCs w:val="24"/>
          <w:lang w:val="ro-RO"/>
        </w:rPr>
        <w:t>normă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)  </w:t>
      </w:r>
    </w:p>
    <w:p w14:paraId="62D40002" w14:textId="0D2C9354" w:rsidR="003A232F" w:rsidRPr="00E90929" w:rsidRDefault="003A232F" w:rsidP="00CD592B">
      <w:pPr>
        <w:pStyle w:val="ListParagraph"/>
        <w:numPr>
          <w:ilvl w:val="0"/>
          <w:numId w:val="28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PĂTRA CRISTINA, inspector </w:t>
      </w:r>
      <w:r w:rsidR="005F5A47" w:rsidRPr="00E90929">
        <w:rPr>
          <w:rFonts w:asciiTheme="majorHAnsi" w:hAnsiTheme="majorHAnsi" w:cstheme="minorHAnsi"/>
          <w:sz w:val="24"/>
          <w:szCs w:val="24"/>
          <w:lang w:val="ro-RO"/>
        </w:rPr>
        <w:t>școlar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pentru minoritati naționale-rromi </w:t>
      </w:r>
    </w:p>
    <w:p w14:paraId="34138954" w14:textId="01F49F0A" w:rsidR="003D51E2" w:rsidRPr="00E90929" w:rsidRDefault="003D51E2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Inspectoratul Ș</w:t>
      </w:r>
      <w:r w:rsidR="004F1DE4" w:rsidRPr="00E90929">
        <w:rPr>
          <w:rFonts w:asciiTheme="majorHAnsi" w:hAnsiTheme="majorHAnsi" w:cstheme="minorHAnsi"/>
          <w:sz w:val="24"/>
          <w:szCs w:val="24"/>
          <w:lang w:val="ro-RO"/>
        </w:rPr>
        <w:t>c</w:t>
      </w:r>
      <w:r w:rsidR="00033A61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olar Județean Călărași </w:t>
      </w:r>
      <w:r w:rsidR="004F1DE4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menține </w:t>
      </w:r>
      <w:r w:rsidRPr="00E90929">
        <w:rPr>
          <w:rFonts w:asciiTheme="majorHAnsi" w:hAnsiTheme="majorHAnsi" w:cstheme="minorHAnsi"/>
          <w:sz w:val="24"/>
          <w:szCs w:val="24"/>
          <w:lang w:val="ro-RO"/>
        </w:rPr>
        <w:t>angajamentul ferm</w:t>
      </w:r>
      <w:r w:rsidR="004F1DE4" w:rsidRPr="00E90929">
        <w:rPr>
          <w:rFonts w:asciiTheme="majorHAnsi" w:hAnsiTheme="majorHAnsi" w:cstheme="minorHAnsi"/>
          <w:sz w:val="24"/>
          <w:szCs w:val="24"/>
          <w:lang w:val="ro-RO"/>
        </w:rPr>
        <w:t xml:space="preserve"> pentru transformarea educației într-un pilon de dezvoltare durabilă a comunităților prin obiectivele propuse pentru acest an școlar 2025-2026</w:t>
      </w:r>
      <w:r w:rsidR="00BF2489">
        <w:rPr>
          <w:rFonts w:asciiTheme="majorHAnsi" w:hAnsiTheme="majorHAnsi" w:cstheme="minorHAnsi"/>
          <w:sz w:val="24"/>
          <w:szCs w:val="24"/>
          <w:lang w:val="ro-RO"/>
        </w:rPr>
        <w:t>, și anume:</w:t>
      </w:r>
    </w:p>
    <w:p w14:paraId="6C881E33" w14:textId="77777777" w:rsidR="003D51E2" w:rsidRPr="00E90929" w:rsidRDefault="003D51E2" w:rsidP="00CD592B">
      <w:pPr>
        <w:pStyle w:val="ListParagraph"/>
        <w:numPr>
          <w:ilvl w:val="0"/>
          <w:numId w:val="1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monitorizarea începerii anului școlar în condiții optime;</w:t>
      </w:r>
    </w:p>
    <w:p w14:paraId="3CFB7DB1" w14:textId="77777777" w:rsidR="003D51E2" w:rsidRPr="00E90929" w:rsidRDefault="003D51E2" w:rsidP="00CD592B">
      <w:pPr>
        <w:pStyle w:val="ListParagraph"/>
        <w:numPr>
          <w:ilvl w:val="0"/>
          <w:numId w:val="1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asigurarea resurselor educaționale necesare în toate unitățile de învățământ;</w:t>
      </w:r>
    </w:p>
    <w:p w14:paraId="1711D030" w14:textId="77777777" w:rsidR="003D51E2" w:rsidRPr="00E90929" w:rsidRDefault="003D51E2" w:rsidP="00CD592B">
      <w:pPr>
        <w:pStyle w:val="ListParagraph"/>
        <w:numPr>
          <w:ilvl w:val="0"/>
          <w:numId w:val="1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sprijinirea tuturor demersurilor pentru reducerea abandonului șc</w:t>
      </w:r>
      <w:r w:rsidR="004F1DE4" w:rsidRPr="00E90929">
        <w:rPr>
          <w:rFonts w:asciiTheme="majorHAnsi" w:hAnsiTheme="majorHAnsi" w:cstheme="minorHAnsi"/>
          <w:sz w:val="24"/>
          <w:szCs w:val="24"/>
          <w:lang w:val="ro-RO"/>
        </w:rPr>
        <w:t>olar și promovarea incluziunii Continuarea investițiilor și a reformelor în școlile călărășene prin implementarea  Programului Național pentru Reducere Abandonului Școlar</w:t>
      </w:r>
    </w:p>
    <w:p w14:paraId="216C6F98" w14:textId="68236CE9" w:rsidR="003D51E2" w:rsidRPr="00E90929" w:rsidRDefault="008D633B" w:rsidP="00CD592B">
      <w:pPr>
        <w:pStyle w:val="ListParagraph"/>
        <w:numPr>
          <w:ilvl w:val="0"/>
          <w:numId w:val="1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sz w:val="24"/>
          <w:szCs w:val="24"/>
          <w:lang w:val="ro-RO"/>
        </w:rPr>
        <w:t>c</w:t>
      </w:r>
      <w:r w:rsidR="003D51E2" w:rsidRPr="00E90929">
        <w:rPr>
          <w:rFonts w:asciiTheme="majorHAnsi" w:hAnsiTheme="majorHAnsi" w:cstheme="minorHAnsi"/>
          <w:sz w:val="24"/>
          <w:szCs w:val="24"/>
          <w:lang w:val="ro-RO"/>
        </w:rPr>
        <w:t>reșterea performanței școlare prin programe remediale și prin consolidarea parteneriatelor școală–familie–comunitate</w:t>
      </w:r>
    </w:p>
    <w:p w14:paraId="5D5BBC5D" w14:textId="465A6CB5" w:rsidR="003D51E2" w:rsidRPr="00E90929" w:rsidRDefault="00EB2DF9" w:rsidP="00CD592B">
      <w:pPr>
        <w:pStyle w:val="ListParagraph"/>
        <w:numPr>
          <w:ilvl w:val="0"/>
          <w:numId w:val="11"/>
        </w:numPr>
        <w:jc w:val="both"/>
        <w:rPr>
          <w:rFonts w:asciiTheme="majorHAnsi" w:hAnsiTheme="majorHAnsi" w:cstheme="minorHAnsi"/>
          <w:sz w:val="24"/>
          <w:szCs w:val="24"/>
          <w:lang w:val="ro-RO"/>
        </w:rPr>
      </w:pPr>
      <w:r>
        <w:rPr>
          <w:rFonts w:asciiTheme="majorHAnsi" w:hAnsiTheme="majorHAnsi" w:cstheme="minorHAnsi"/>
          <w:sz w:val="24"/>
          <w:szCs w:val="24"/>
          <w:lang w:val="ro-RO"/>
        </w:rPr>
        <w:t>a</w:t>
      </w:r>
      <w:r w:rsidR="003D51E2" w:rsidRPr="00E90929">
        <w:rPr>
          <w:rFonts w:asciiTheme="majorHAnsi" w:hAnsiTheme="majorHAnsi" w:cstheme="minorHAnsi"/>
          <w:sz w:val="24"/>
          <w:szCs w:val="24"/>
          <w:lang w:val="ro-RO"/>
        </w:rPr>
        <w:t>ccesare și implementare de proiecte și programe europene Erasmus+</w:t>
      </w:r>
    </w:p>
    <w:p w14:paraId="57544EDB" w14:textId="567C4E9D" w:rsidR="00585B8E" w:rsidRPr="00585B8E" w:rsidRDefault="00585B8E" w:rsidP="00CD592B">
      <w:pPr>
        <w:jc w:val="both"/>
        <w:rPr>
          <w:rFonts w:asciiTheme="majorHAnsi" w:hAnsiTheme="majorHAnsi" w:cstheme="minorHAnsi"/>
          <w:bCs/>
          <w:sz w:val="24"/>
          <w:szCs w:val="24"/>
          <w:lang w:val="ro-RO"/>
        </w:rPr>
      </w:pPr>
    </w:p>
    <w:p w14:paraId="235615C7" w14:textId="5BF81541" w:rsidR="003D51E2" w:rsidRPr="00E90929" w:rsidRDefault="003F6F24" w:rsidP="00CD592B">
      <w:pPr>
        <w:jc w:val="both"/>
        <w:rPr>
          <w:rFonts w:asciiTheme="majorHAnsi" w:hAnsiTheme="majorHAnsi" w:cstheme="minorHAnsi"/>
          <w:b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b/>
          <w:sz w:val="24"/>
          <w:szCs w:val="24"/>
          <w:lang w:val="ro-RO"/>
        </w:rPr>
        <w:t>Mesajul doamnei inspector școlar general, prof.</w:t>
      </w:r>
      <w:r w:rsidR="00BF2489">
        <w:rPr>
          <w:rFonts w:asciiTheme="majorHAnsi" w:hAnsiTheme="majorHAnsi" w:cstheme="minorHAnsi"/>
          <w:b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b/>
          <w:sz w:val="24"/>
          <w:szCs w:val="24"/>
          <w:lang w:val="ro-RO"/>
        </w:rPr>
        <w:t>A</w:t>
      </w:r>
      <w:r w:rsidR="00BF2489">
        <w:rPr>
          <w:rFonts w:asciiTheme="majorHAnsi" w:hAnsiTheme="majorHAnsi" w:cstheme="minorHAnsi"/>
          <w:b/>
          <w:sz w:val="24"/>
          <w:szCs w:val="24"/>
          <w:lang w:val="ro-RO"/>
        </w:rPr>
        <w:t>l</w:t>
      </w:r>
      <w:r w:rsidRPr="00E90929">
        <w:rPr>
          <w:rFonts w:asciiTheme="majorHAnsi" w:hAnsiTheme="majorHAnsi" w:cstheme="minorHAnsi"/>
          <w:b/>
          <w:sz w:val="24"/>
          <w:szCs w:val="24"/>
          <w:lang w:val="ro-RO"/>
        </w:rPr>
        <w:t>ina</w:t>
      </w:r>
      <w:r w:rsidR="00BF2489">
        <w:rPr>
          <w:rFonts w:asciiTheme="majorHAnsi" w:hAnsiTheme="majorHAnsi" w:cstheme="minorHAnsi"/>
          <w:b/>
          <w:sz w:val="24"/>
          <w:szCs w:val="24"/>
          <w:lang w:val="ro-RO"/>
        </w:rPr>
        <w:t xml:space="preserve"> </w:t>
      </w:r>
      <w:r w:rsidRPr="00E90929">
        <w:rPr>
          <w:rFonts w:asciiTheme="majorHAnsi" w:hAnsiTheme="majorHAnsi" w:cstheme="minorHAnsi"/>
          <w:b/>
          <w:sz w:val="24"/>
          <w:szCs w:val="24"/>
          <w:lang w:val="ro-RO"/>
        </w:rPr>
        <w:t>Laura Tănase:</w:t>
      </w:r>
    </w:p>
    <w:p w14:paraId="388E2C8A" w14:textId="77777777" w:rsidR="003C35E0" w:rsidRPr="00E90929" w:rsidRDefault="00E90929" w:rsidP="00CD592B">
      <w:pPr>
        <w:jc w:val="both"/>
        <w:rPr>
          <w:rFonts w:asciiTheme="majorHAnsi" w:hAnsiTheme="majorHAnsi" w:cstheme="minorHAnsi"/>
          <w:i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i/>
          <w:sz w:val="24"/>
          <w:szCs w:val="24"/>
          <w:lang w:val="ro-RO"/>
        </w:rPr>
        <w:t>”</w:t>
      </w:r>
      <w:r w:rsidR="00362C95" w:rsidRPr="00E90929">
        <w:rPr>
          <w:rFonts w:asciiTheme="majorHAnsi" w:hAnsiTheme="majorHAnsi" w:cstheme="minorHAnsi"/>
          <w:i/>
          <w:sz w:val="24"/>
          <w:szCs w:val="24"/>
          <w:lang w:val="ro-RO"/>
        </w:rPr>
        <w:t>Educația rămâne cheia dezvoltării personale și sociale, iar noi  s</w:t>
      </w:r>
      <w:r w:rsidR="003C35E0" w:rsidRPr="00E90929">
        <w:rPr>
          <w:rFonts w:asciiTheme="majorHAnsi" w:hAnsiTheme="majorHAnsi" w:cstheme="minorHAnsi"/>
          <w:i/>
          <w:sz w:val="24"/>
          <w:szCs w:val="24"/>
          <w:lang w:val="ro-RO"/>
        </w:rPr>
        <w:t>untem determinați s</w:t>
      </w:r>
      <w:r w:rsidR="00362C95" w:rsidRPr="00E90929">
        <w:rPr>
          <w:rFonts w:asciiTheme="majorHAnsi" w:hAnsiTheme="majorHAnsi" w:cstheme="minorHAnsi"/>
          <w:i/>
          <w:sz w:val="24"/>
          <w:szCs w:val="24"/>
          <w:lang w:val="ro-RO"/>
        </w:rPr>
        <w:t>ă avem rezultate cât mai bune în acest an școlar</w:t>
      </w:r>
      <w:r w:rsidR="003C35E0" w:rsidRPr="00E90929">
        <w:rPr>
          <w:rFonts w:asciiTheme="majorHAnsi" w:hAnsiTheme="majorHAnsi" w:cstheme="minorHAnsi"/>
          <w:i/>
          <w:sz w:val="24"/>
          <w:szCs w:val="24"/>
          <w:lang w:val="ro-RO"/>
        </w:rPr>
        <w:t>, ce debutează pentru preșcolarii și elevii noștri luni, 8 septembrie. În calit</w:t>
      </w:r>
      <w:r w:rsidR="00362C95" w:rsidRPr="00E90929">
        <w:rPr>
          <w:rFonts w:asciiTheme="majorHAnsi" w:hAnsiTheme="majorHAnsi" w:cstheme="minorHAnsi"/>
          <w:i/>
          <w:sz w:val="24"/>
          <w:szCs w:val="24"/>
          <w:lang w:val="ro-RO"/>
        </w:rPr>
        <w:t>ate de inspector școlar general</w:t>
      </w:r>
      <w:r w:rsidR="00033A61" w:rsidRPr="00E90929">
        <w:rPr>
          <w:rFonts w:asciiTheme="majorHAnsi" w:hAnsiTheme="majorHAnsi" w:cstheme="minorHAnsi"/>
          <w:i/>
          <w:sz w:val="24"/>
          <w:szCs w:val="24"/>
          <w:lang w:val="ro-RO"/>
        </w:rPr>
        <w:t xml:space="preserve"> </w:t>
      </w:r>
      <w:r w:rsidR="003C35E0" w:rsidRPr="00E90929">
        <w:rPr>
          <w:rFonts w:asciiTheme="majorHAnsi" w:hAnsiTheme="majorHAnsi" w:cstheme="minorHAnsi"/>
          <w:i/>
          <w:sz w:val="24"/>
          <w:szCs w:val="24"/>
          <w:lang w:val="ro-RO"/>
        </w:rPr>
        <w:t xml:space="preserve">mizez pe o colaborare eficientă cu fiecare unitate de învățământ, colaborare ce se va baza pe comunicare și respect reciproc. </w:t>
      </w:r>
      <w:r w:rsidR="00033A61" w:rsidRPr="00E90929">
        <w:rPr>
          <w:rFonts w:asciiTheme="majorHAnsi" w:hAnsiTheme="majorHAnsi" w:cstheme="minorHAnsi"/>
          <w:i/>
          <w:sz w:val="24"/>
          <w:szCs w:val="24"/>
          <w:lang w:val="ro-RO"/>
        </w:rPr>
        <w:t xml:space="preserve">Împreună construim o educație de calitate, bazată pe respect, performanță și echitate. </w:t>
      </w:r>
      <w:r w:rsidR="003C35E0" w:rsidRPr="00E90929">
        <w:rPr>
          <w:rFonts w:asciiTheme="majorHAnsi" w:hAnsiTheme="majorHAnsi" w:cstheme="minorHAnsi"/>
          <w:i/>
          <w:sz w:val="24"/>
          <w:szCs w:val="24"/>
          <w:lang w:val="ro-RO"/>
        </w:rPr>
        <w:t>Sunt convinsă că rezultatele vor fi pe măsura implicării fiecăruia dintre noi, inspector</w:t>
      </w:r>
      <w:r w:rsidR="00362C95" w:rsidRPr="00E90929">
        <w:rPr>
          <w:rFonts w:asciiTheme="majorHAnsi" w:hAnsiTheme="majorHAnsi" w:cstheme="minorHAnsi"/>
          <w:i/>
          <w:sz w:val="24"/>
          <w:szCs w:val="24"/>
          <w:lang w:val="ro-RO"/>
        </w:rPr>
        <w:t xml:space="preserve">i școlari, </w:t>
      </w:r>
      <w:r w:rsidR="00033A61" w:rsidRPr="00E90929">
        <w:rPr>
          <w:rFonts w:asciiTheme="majorHAnsi" w:hAnsiTheme="majorHAnsi" w:cstheme="minorHAnsi"/>
          <w:i/>
          <w:sz w:val="24"/>
          <w:szCs w:val="24"/>
          <w:lang w:val="ro-RO"/>
        </w:rPr>
        <w:t>directori, profesori și părinți-</w:t>
      </w:r>
      <w:r w:rsidR="00620565" w:rsidRPr="00E90929">
        <w:rPr>
          <w:rFonts w:asciiTheme="majorHAnsi" w:hAnsiTheme="majorHAnsi" w:cstheme="minorHAnsi"/>
          <w:i/>
          <w:sz w:val="24"/>
          <w:szCs w:val="24"/>
          <w:lang w:val="ro-RO"/>
        </w:rPr>
        <w:t>parteneri esențiali ai școlii.</w:t>
      </w:r>
    </w:p>
    <w:p w14:paraId="414F7B48" w14:textId="1F4F14D5" w:rsidR="003C35E0" w:rsidRDefault="003C35E0" w:rsidP="00CD592B">
      <w:pPr>
        <w:jc w:val="both"/>
        <w:rPr>
          <w:rFonts w:asciiTheme="majorHAnsi" w:hAnsiTheme="majorHAnsi" w:cstheme="minorHAnsi"/>
          <w:i/>
          <w:sz w:val="24"/>
          <w:szCs w:val="24"/>
          <w:lang w:val="ro-RO"/>
        </w:rPr>
      </w:pPr>
      <w:r w:rsidRPr="00E90929">
        <w:rPr>
          <w:rFonts w:asciiTheme="majorHAnsi" w:hAnsiTheme="majorHAnsi" w:cstheme="minorHAnsi"/>
          <w:i/>
          <w:sz w:val="24"/>
          <w:szCs w:val="24"/>
          <w:lang w:val="ro-RO"/>
        </w:rPr>
        <w:t>Un an școlar cu reușite tuturor!</w:t>
      </w:r>
      <w:r w:rsidR="00E90929" w:rsidRPr="00E90929">
        <w:rPr>
          <w:rFonts w:asciiTheme="majorHAnsi" w:hAnsiTheme="majorHAnsi" w:cstheme="minorHAnsi"/>
          <w:i/>
          <w:sz w:val="24"/>
          <w:szCs w:val="24"/>
          <w:lang w:val="ro-RO"/>
        </w:rPr>
        <w:t>”</w:t>
      </w:r>
    </w:p>
    <w:p w14:paraId="37DEE0C2" w14:textId="1BFA4749" w:rsidR="000F411A" w:rsidRDefault="000F411A" w:rsidP="00CD592B">
      <w:pPr>
        <w:jc w:val="both"/>
        <w:rPr>
          <w:rFonts w:asciiTheme="majorHAnsi" w:hAnsiTheme="majorHAnsi" w:cstheme="minorHAnsi"/>
          <w:b/>
          <w:bCs/>
          <w:iCs/>
          <w:sz w:val="24"/>
          <w:szCs w:val="24"/>
          <w:lang w:val="ro-RO"/>
        </w:rPr>
      </w:pPr>
      <w:r>
        <w:rPr>
          <w:rFonts w:asciiTheme="majorHAnsi" w:hAnsiTheme="majorHAnsi" w:cstheme="minorHAnsi"/>
          <w:b/>
          <w:bCs/>
          <w:iCs/>
          <w:sz w:val="24"/>
          <w:szCs w:val="24"/>
          <w:lang w:val="ro-RO"/>
        </w:rPr>
        <w:t>Mesajul domnului inspector școlar general adjunct, prof. Nicușor Călin:</w:t>
      </w:r>
    </w:p>
    <w:p w14:paraId="26E5E2A0" w14:textId="4AB0079F" w:rsidR="000F411A" w:rsidRPr="000F411A" w:rsidRDefault="000F411A" w:rsidP="000F411A">
      <w:pPr>
        <w:jc w:val="both"/>
        <w:rPr>
          <w:rFonts w:asciiTheme="majorHAnsi" w:hAnsiTheme="majorHAnsi" w:cstheme="minorHAnsi"/>
          <w:i/>
          <w:sz w:val="24"/>
          <w:szCs w:val="24"/>
          <w:lang w:val="ro-RO"/>
        </w:rPr>
      </w:pPr>
      <w:r w:rsidRPr="000F411A">
        <w:rPr>
          <w:rFonts w:asciiTheme="majorHAnsi" w:hAnsiTheme="majorHAnsi" w:cstheme="minorHAnsi"/>
          <w:i/>
          <w:sz w:val="24"/>
          <w:szCs w:val="24"/>
          <w:lang w:val="ro-RO"/>
        </w:rPr>
        <w:t>”</w:t>
      </w:r>
      <w:r w:rsidRPr="000F411A">
        <w:rPr>
          <w:rFonts w:asciiTheme="majorHAnsi" w:hAnsiTheme="majorHAnsi" w:cstheme="minorHAnsi"/>
          <w:i/>
          <w:sz w:val="24"/>
          <w:szCs w:val="24"/>
          <w:lang w:val="ro-RO"/>
        </w:rPr>
        <w:t>Începutul noului an școlar ne găsește pe toți, părinți, elevi și profesori, gata să pornim într-un drum comun, plin de provocări. Acest moment este o ocazie de a ne uni forțele și de a construi împreună viitorul copiilor noștri.</w:t>
      </w:r>
      <w:r>
        <w:rPr>
          <w:rFonts w:asciiTheme="majorHAnsi" w:hAnsiTheme="majorHAnsi" w:cstheme="minorHAnsi"/>
          <w:i/>
          <w:sz w:val="24"/>
          <w:szCs w:val="24"/>
          <w:lang w:val="ro-RO"/>
        </w:rPr>
        <w:t xml:space="preserve"> </w:t>
      </w:r>
      <w:r w:rsidRPr="000F411A">
        <w:rPr>
          <w:rFonts w:asciiTheme="majorHAnsi" w:hAnsiTheme="majorHAnsi" w:cstheme="minorHAnsi"/>
          <w:i/>
          <w:sz w:val="24"/>
          <w:szCs w:val="24"/>
          <w:lang w:val="ro-RO"/>
        </w:rPr>
        <w:t xml:space="preserve">Vă doresc un an școlar cu realizări, în care eforturile tuturor să fie răsplătite cu reușite și cu sentimentul datoriei împlinite. </w:t>
      </w:r>
    </w:p>
    <w:p w14:paraId="61FE200F" w14:textId="0E93D6D4" w:rsidR="000F411A" w:rsidRPr="000F411A" w:rsidRDefault="000F411A" w:rsidP="000F411A">
      <w:pPr>
        <w:jc w:val="both"/>
        <w:rPr>
          <w:rFonts w:asciiTheme="majorHAnsi" w:hAnsiTheme="majorHAnsi" w:cstheme="minorHAnsi"/>
          <w:i/>
          <w:sz w:val="24"/>
          <w:szCs w:val="24"/>
          <w:lang w:val="ro-RO"/>
        </w:rPr>
      </w:pPr>
      <w:r w:rsidRPr="000F411A">
        <w:rPr>
          <w:rFonts w:asciiTheme="majorHAnsi" w:hAnsiTheme="majorHAnsi" w:cstheme="minorHAnsi"/>
          <w:i/>
          <w:sz w:val="24"/>
          <w:szCs w:val="24"/>
          <w:lang w:val="ro-RO"/>
        </w:rPr>
        <w:t>Să fie un an școlar plin de inspirație și de împliniri!</w:t>
      </w:r>
      <w:r w:rsidRPr="000F411A">
        <w:rPr>
          <w:rFonts w:asciiTheme="majorHAnsi" w:hAnsiTheme="majorHAnsi" w:cstheme="minorHAnsi"/>
          <w:i/>
          <w:sz w:val="24"/>
          <w:szCs w:val="24"/>
          <w:lang w:val="ro-RO"/>
        </w:rPr>
        <w:t>”</w:t>
      </w:r>
      <w:r w:rsidR="00E43C72">
        <w:rPr>
          <w:rFonts w:asciiTheme="majorHAnsi" w:hAnsiTheme="majorHAnsi" w:cstheme="minorHAnsi"/>
          <w:i/>
          <w:sz w:val="24"/>
          <w:szCs w:val="24"/>
          <w:lang w:val="ro-RO"/>
        </w:rPr>
        <w:t>.</w:t>
      </w:r>
    </w:p>
    <w:p w14:paraId="21394822" w14:textId="77777777" w:rsidR="003F6F24" w:rsidRPr="00E90929" w:rsidRDefault="003F6F24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2D910510" w14:textId="77777777" w:rsidR="003F6F24" w:rsidRPr="00E90929" w:rsidRDefault="003F6F24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2F7BFFF2" w14:textId="77777777" w:rsidR="003F6F24" w:rsidRPr="00E90929" w:rsidRDefault="003F6F24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4316A52E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56CBAD60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5EC729A5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19957CC1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16DFBB7A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2027F61D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38197241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4340F889" w14:textId="77777777" w:rsidR="003B090A" w:rsidRPr="00E90929" w:rsidRDefault="003B090A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2E8B8034" w14:textId="77777777" w:rsidR="00195E12" w:rsidRPr="00E90929" w:rsidRDefault="00195E12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38C21BF7" w14:textId="77777777" w:rsidR="00195E12" w:rsidRPr="00E90929" w:rsidRDefault="00195E12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09B79ABD" w14:textId="77777777" w:rsidR="00D0554F" w:rsidRPr="00E90929" w:rsidRDefault="00D0554F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p w14:paraId="63B80D7D" w14:textId="77777777" w:rsidR="00D0554F" w:rsidRPr="00E90929" w:rsidRDefault="00D0554F" w:rsidP="00CD592B">
      <w:pPr>
        <w:jc w:val="both"/>
        <w:rPr>
          <w:rFonts w:asciiTheme="majorHAnsi" w:hAnsiTheme="majorHAnsi" w:cstheme="minorHAnsi"/>
          <w:sz w:val="24"/>
          <w:szCs w:val="24"/>
          <w:lang w:val="ro-RO"/>
        </w:rPr>
      </w:pPr>
    </w:p>
    <w:sectPr w:rsidR="00D0554F" w:rsidRPr="00E9092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3BB77" w14:textId="77777777" w:rsidR="00EB209E" w:rsidRDefault="00EB209E" w:rsidP="00033A61">
      <w:pPr>
        <w:spacing w:after="0" w:line="240" w:lineRule="auto"/>
      </w:pPr>
      <w:r>
        <w:separator/>
      </w:r>
    </w:p>
  </w:endnote>
  <w:endnote w:type="continuationSeparator" w:id="0">
    <w:p w14:paraId="1DF7AA03" w14:textId="77777777" w:rsidR="00EB209E" w:rsidRDefault="00EB209E" w:rsidP="0003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5A556" w14:textId="77777777" w:rsidR="00EB209E" w:rsidRDefault="00EB209E" w:rsidP="00033A61">
      <w:pPr>
        <w:spacing w:after="0" w:line="240" w:lineRule="auto"/>
      </w:pPr>
      <w:r>
        <w:separator/>
      </w:r>
    </w:p>
  </w:footnote>
  <w:footnote w:type="continuationSeparator" w:id="0">
    <w:p w14:paraId="27B177F7" w14:textId="77777777" w:rsidR="00EB209E" w:rsidRDefault="00EB209E" w:rsidP="00033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BD09" w14:textId="77777777" w:rsidR="00033A61" w:rsidRDefault="00033A61">
    <w:pPr>
      <w:pStyle w:val="Header"/>
    </w:pPr>
    <w:r w:rsidRPr="001D6FD3">
      <w:rPr>
        <w:rFonts w:ascii="Times New Roman" w:hAnsi="Times New Roman"/>
        <w:noProof/>
        <w:lang w:val="ro-RO" w:eastAsia="ro-RO"/>
      </w:rPr>
      <w:drawing>
        <wp:inline distT="0" distB="0" distL="0" distR="0" wp14:anchorId="4BA5E847" wp14:editId="36CCD704">
          <wp:extent cx="5943600" cy="708317"/>
          <wp:effectExtent l="0" t="0" r="0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08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A3935"/>
    <w:multiLevelType w:val="hybridMultilevel"/>
    <w:tmpl w:val="08C6D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35458"/>
    <w:multiLevelType w:val="hybridMultilevel"/>
    <w:tmpl w:val="06787B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03EE2"/>
    <w:multiLevelType w:val="hybridMultilevel"/>
    <w:tmpl w:val="0E24DE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C44AF"/>
    <w:multiLevelType w:val="hybridMultilevel"/>
    <w:tmpl w:val="C1822A84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4D7E77"/>
    <w:multiLevelType w:val="multilevel"/>
    <w:tmpl w:val="CAA23FA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5" w15:restartNumberingAfterBreak="0">
    <w:nsid w:val="1D5F7B3A"/>
    <w:multiLevelType w:val="hybridMultilevel"/>
    <w:tmpl w:val="74C06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A0E99"/>
    <w:multiLevelType w:val="hybridMultilevel"/>
    <w:tmpl w:val="6E784F1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870E3"/>
    <w:multiLevelType w:val="multilevel"/>
    <w:tmpl w:val="FB5CA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6B7495"/>
    <w:multiLevelType w:val="hybridMultilevel"/>
    <w:tmpl w:val="4DA2BB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53FE5"/>
    <w:multiLevelType w:val="hybridMultilevel"/>
    <w:tmpl w:val="F89E8BF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000D"/>
    <w:multiLevelType w:val="hybridMultilevel"/>
    <w:tmpl w:val="4232EC3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1346C"/>
    <w:multiLevelType w:val="multilevel"/>
    <w:tmpl w:val="ACEE9F3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320" w:hanging="360"/>
      </w:pPr>
      <w:rPr>
        <w:rFonts w:ascii="Symbol" w:hAnsi="Symbol" w:hint="default"/>
      </w:rPr>
    </w:lvl>
  </w:abstractNum>
  <w:abstractNum w:abstractNumId="12" w15:restartNumberingAfterBreak="0">
    <w:nsid w:val="3F8C1F85"/>
    <w:multiLevelType w:val="hybridMultilevel"/>
    <w:tmpl w:val="C5248C28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336DBA"/>
    <w:multiLevelType w:val="hybridMultilevel"/>
    <w:tmpl w:val="A516AC32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6B4249"/>
    <w:multiLevelType w:val="hybridMultilevel"/>
    <w:tmpl w:val="77DA42CE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5E58E4"/>
    <w:multiLevelType w:val="multilevel"/>
    <w:tmpl w:val="0418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320" w:hanging="360"/>
      </w:pPr>
      <w:rPr>
        <w:rFonts w:ascii="Symbol" w:hAnsi="Symbol" w:hint="default"/>
      </w:rPr>
    </w:lvl>
  </w:abstractNum>
  <w:abstractNum w:abstractNumId="16" w15:restartNumberingAfterBreak="0">
    <w:nsid w:val="46E9230A"/>
    <w:multiLevelType w:val="hybridMultilevel"/>
    <w:tmpl w:val="02AE3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71AF7"/>
    <w:multiLevelType w:val="hybridMultilevel"/>
    <w:tmpl w:val="3B2C566E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8" w15:restartNumberingAfterBreak="0">
    <w:nsid w:val="496D285C"/>
    <w:multiLevelType w:val="hybridMultilevel"/>
    <w:tmpl w:val="2B8E73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6D66D5"/>
    <w:multiLevelType w:val="hybridMultilevel"/>
    <w:tmpl w:val="D6CA97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41834"/>
    <w:multiLevelType w:val="hybridMultilevel"/>
    <w:tmpl w:val="7C02BC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866B7"/>
    <w:multiLevelType w:val="hybridMultilevel"/>
    <w:tmpl w:val="9CF02CD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23F7D"/>
    <w:multiLevelType w:val="hybridMultilevel"/>
    <w:tmpl w:val="4724C33A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494C8C"/>
    <w:multiLevelType w:val="hybridMultilevel"/>
    <w:tmpl w:val="CD2CA9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5649B"/>
    <w:multiLevelType w:val="hybridMultilevel"/>
    <w:tmpl w:val="D2849B74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1021955"/>
    <w:multiLevelType w:val="hybridMultilevel"/>
    <w:tmpl w:val="14D20932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ED2A0B"/>
    <w:multiLevelType w:val="hybridMultilevel"/>
    <w:tmpl w:val="4296F5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7706C4"/>
    <w:multiLevelType w:val="hybridMultilevel"/>
    <w:tmpl w:val="19343068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D61863"/>
    <w:multiLevelType w:val="hybridMultilevel"/>
    <w:tmpl w:val="A26EBF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60729"/>
    <w:multiLevelType w:val="hybridMultilevel"/>
    <w:tmpl w:val="D5E2CE26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D7E16C5"/>
    <w:multiLevelType w:val="hybridMultilevel"/>
    <w:tmpl w:val="6A8E2F6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6"/>
  </w:num>
  <w:num w:numId="4">
    <w:abstractNumId w:val="22"/>
  </w:num>
  <w:num w:numId="5">
    <w:abstractNumId w:val="7"/>
  </w:num>
  <w:num w:numId="6">
    <w:abstractNumId w:val="18"/>
  </w:num>
  <w:num w:numId="7">
    <w:abstractNumId w:val="23"/>
  </w:num>
  <w:num w:numId="8">
    <w:abstractNumId w:val="20"/>
  </w:num>
  <w:num w:numId="9">
    <w:abstractNumId w:val="13"/>
  </w:num>
  <w:num w:numId="10">
    <w:abstractNumId w:val="25"/>
  </w:num>
  <w:num w:numId="11">
    <w:abstractNumId w:val="30"/>
  </w:num>
  <w:num w:numId="12">
    <w:abstractNumId w:val="9"/>
  </w:num>
  <w:num w:numId="13">
    <w:abstractNumId w:val="6"/>
  </w:num>
  <w:num w:numId="14">
    <w:abstractNumId w:val="15"/>
  </w:num>
  <w:num w:numId="15">
    <w:abstractNumId w:val="11"/>
  </w:num>
  <w:num w:numId="16">
    <w:abstractNumId w:val="10"/>
  </w:num>
  <w:num w:numId="17">
    <w:abstractNumId w:val="4"/>
  </w:num>
  <w:num w:numId="18">
    <w:abstractNumId w:val="8"/>
  </w:num>
  <w:num w:numId="19">
    <w:abstractNumId w:val="12"/>
  </w:num>
  <w:num w:numId="20">
    <w:abstractNumId w:val="2"/>
  </w:num>
  <w:num w:numId="21">
    <w:abstractNumId w:val="14"/>
  </w:num>
  <w:num w:numId="22">
    <w:abstractNumId w:val="29"/>
  </w:num>
  <w:num w:numId="23">
    <w:abstractNumId w:val="19"/>
  </w:num>
  <w:num w:numId="24">
    <w:abstractNumId w:val="3"/>
  </w:num>
  <w:num w:numId="25">
    <w:abstractNumId w:val="24"/>
  </w:num>
  <w:num w:numId="26">
    <w:abstractNumId w:val="27"/>
  </w:num>
  <w:num w:numId="27">
    <w:abstractNumId w:val="1"/>
  </w:num>
  <w:num w:numId="28">
    <w:abstractNumId w:val="28"/>
  </w:num>
  <w:num w:numId="29">
    <w:abstractNumId w:val="21"/>
  </w:num>
  <w:num w:numId="30">
    <w:abstractNumId w:val="17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3FF"/>
    <w:rsid w:val="00033A61"/>
    <w:rsid w:val="00067B7F"/>
    <w:rsid w:val="000F411A"/>
    <w:rsid w:val="00195E12"/>
    <w:rsid w:val="001E217A"/>
    <w:rsid w:val="002315BD"/>
    <w:rsid w:val="003018FE"/>
    <w:rsid w:val="00345B99"/>
    <w:rsid w:val="00362C95"/>
    <w:rsid w:val="0038232B"/>
    <w:rsid w:val="003A232F"/>
    <w:rsid w:val="003B090A"/>
    <w:rsid w:val="003C35E0"/>
    <w:rsid w:val="003D51E2"/>
    <w:rsid w:val="003E08A5"/>
    <w:rsid w:val="003F6F24"/>
    <w:rsid w:val="00413F91"/>
    <w:rsid w:val="004F1DE4"/>
    <w:rsid w:val="00585B8E"/>
    <w:rsid w:val="005F5A47"/>
    <w:rsid w:val="006015E5"/>
    <w:rsid w:val="00620565"/>
    <w:rsid w:val="006A6950"/>
    <w:rsid w:val="007353FF"/>
    <w:rsid w:val="00802D76"/>
    <w:rsid w:val="0081400C"/>
    <w:rsid w:val="00895994"/>
    <w:rsid w:val="008D633B"/>
    <w:rsid w:val="008E42C7"/>
    <w:rsid w:val="009A2C40"/>
    <w:rsid w:val="009B6966"/>
    <w:rsid w:val="00AD0CB8"/>
    <w:rsid w:val="00B03B1C"/>
    <w:rsid w:val="00B25004"/>
    <w:rsid w:val="00B51077"/>
    <w:rsid w:val="00BA3F7A"/>
    <w:rsid w:val="00BF2489"/>
    <w:rsid w:val="00C27B52"/>
    <w:rsid w:val="00C55DE6"/>
    <w:rsid w:val="00CD592B"/>
    <w:rsid w:val="00CE3D0A"/>
    <w:rsid w:val="00D0554F"/>
    <w:rsid w:val="00DB1C3B"/>
    <w:rsid w:val="00DB2E27"/>
    <w:rsid w:val="00DB532F"/>
    <w:rsid w:val="00E43C72"/>
    <w:rsid w:val="00E90929"/>
    <w:rsid w:val="00EB209E"/>
    <w:rsid w:val="00EB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49B5"/>
  <w15:docId w15:val="{5BA9439A-390B-41AD-9476-1CC77AA0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1E2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1E217A"/>
    <w:rPr>
      <w:rFonts w:ascii="Times New Roman" w:eastAsia="Times New Roman" w:hAnsi="Times New Roman" w:cs="Times New Roman"/>
      <w:i/>
      <w:iCs/>
    </w:rPr>
  </w:style>
  <w:style w:type="paragraph" w:styleId="BodyText">
    <w:name w:val="Body Text"/>
    <w:basedOn w:val="Normal"/>
    <w:link w:val="BodyTextChar"/>
    <w:qFormat/>
    <w:rsid w:val="001E217A"/>
    <w:pPr>
      <w:widowControl w:val="0"/>
      <w:spacing w:after="0"/>
    </w:pPr>
    <w:rPr>
      <w:rFonts w:ascii="Times New Roman" w:eastAsia="Times New Roman" w:hAnsi="Times New Roman" w:cs="Times New Roman"/>
      <w:i/>
      <w:iCs/>
    </w:rPr>
  </w:style>
  <w:style w:type="character" w:customStyle="1" w:styleId="CorptextCaracter1">
    <w:name w:val="Corp text Caracter1"/>
    <w:basedOn w:val="DefaultParagraphFont"/>
    <w:uiPriority w:val="99"/>
    <w:semiHidden/>
    <w:rsid w:val="001E217A"/>
  </w:style>
  <w:style w:type="paragraph" w:styleId="Header">
    <w:name w:val="header"/>
    <w:basedOn w:val="Normal"/>
    <w:link w:val="HeaderChar"/>
    <w:uiPriority w:val="99"/>
    <w:unhideWhenUsed/>
    <w:rsid w:val="00033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A61"/>
  </w:style>
  <w:style w:type="paragraph" w:styleId="Footer">
    <w:name w:val="footer"/>
    <w:basedOn w:val="Normal"/>
    <w:link w:val="FooterChar"/>
    <w:uiPriority w:val="99"/>
    <w:unhideWhenUsed/>
    <w:rsid w:val="00033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A61"/>
  </w:style>
  <w:style w:type="paragraph" w:styleId="BalloonText">
    <w:name w:val="Balloon Text"/>
    <w:basedOn w:val="Normal"/>
    <w:link w:val="BalloonTextChar"/>
    <w:uiPriority w:val="99"/>
    <w:semiHidden/>
    <w:unhideWhenUsed/>
    <w:rsid w:val="00033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A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0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1012F-1C76-4797-9D86-E151E6EB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1818</Words>
  <Characters>10368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elena rogoz</cp:lastModifiedBy>
  <cp:revision>15</cp:revision>
  <cp:lastPrinted>2025-09-04T10:41:00Z</cp:lastPrinted>
  <dcterms:created xsi:type="dcterms:W3CDTF">2025-09-04T12:24:00Z</dcterms:created>
  <dcterms:modified xsi:type="dcterms:W3CDTF">2025-09-04T16:05:00Z</dcterms:modified>
</cp:coreProperties>
</file>